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970" w:rsidRPr="00CA3687" w:rsidRDefault="004A3FA3" w:rsidP="005F783E">
      <w:pPr>
        <w:bidi/>
        <w:spacing w:after="0" w:line="240" w:lineRule="auto"/>
        <w:jc w:val="center"/>
        <w:rPr>
          <w:rFonts w:cs="B Mitra"/>
          <w:b/>
          <w:bCs/>
          <w:color w:val="FF0000"/>
          <w:sz w:val="32"/>
          <w:szCs w:val="32"/>
          <w:rtl/>
          <w:lang w:bidi="fa-IR"/>
        </w:rPr>
      </w:pPr>
      <w:r w:rsidRPr="004A3FA3">
        <w:rPr>
          <w:rFonts w:cs="B Mitra"/>
          <w:noProof/>
          <w:color w:val="FF0000"/>
          <w:sz w:val="24"/>
          <w:szCs w:val="24"/>
          <w:rtl/>
        </w:rPr>
        <w:pict>
          <v:roundrect id="_x0000_s1031" style="position:absolute;left:0;text-align:left;margin-left:416.35pt;margin-top:23.15pt;width:84pt;height:33pt;z-index:251658240" arcsize="10923f" fillcolor="#92cddc [1944]" strokecolor="#92cddc [1944]" strokeweight="1pt">
            <v:fill color2="#daeef3 [664]" angle="-45" focus="-50%" type="gradient"/>
            <v:shadow on="t" type="perspective" color="#205867 [1608]" opacity=".5" offset="1pt" offset2="-3pt"/>
            <v:textbox>
              <w:txbxContent>
                <w:p w:rsidR="002243AD" w:rsidRPr="007966EB" w:rsidRDefault="002243AD" w:rsidP="007966EB">
                  <w:pPr>
                    <w:bidi/>
                    <w:jc w:val="center"/>
                    <w:rPr>
                      <w:rFonts w:cs="B Titr"/>
                      <w:color w:val="FF0000"/>
                      <w:sz w:val="24"/>
                      <w:szCs w:val="24"/>
                      <w:lang w:bidi="fa-IR"/>
                    </w:rPr>
                  </w:pPr>
                  <w:r>
                    <w:rPr>
                      <w:rFonts w:cs="B Titr" w:hint="cs"/>
                      <w:color w:val="FF0000"/>
                      <w:sz w:val="24"/>
                      <w:szCs w:val="24"/>
                      <w:rtl/>
                      <w:lang w:bidi="fa-IR"/>
                    </w:rPr>
                    <w:t>مدنی</w:t>
                  </w:r>
                </w:p>
              </w:txbxContent>
            </v:textbox>
          </v:roundrect>
        </w:pict>
      </w:r>
      <w:r w:rsidR="007966EB" w:rsidRPr="00CA3687">
        <w:rPr>
          <w:rFonts w:cs="B Mitra" w:hint="cs"/>
          <w:b/>
          <w:bCs/>
          <w:color w:val="FF0000"/>
          <w:sz w:val="32"/>
          <w:szCs w:val="32"/>
          <w:rtl/>
          <w:lang w:bidi="fa-IR"/>
        </w:rPr>
        <w:t xml:space="preserve">سؤالات آزمون آنلاین </w:t>
      </w:r>
      <w:r w:rsidR="008D61A5">
        <w:rPr>
          <w:rFonts w:cs="B Mitra" w:hint="cs"/>
          <w:b/>
          <w:bCs/>
          <w:color w:val="FF0000"/>
          <w:sz w:val="32"/>
          <w:szCs w:val="32"/>
          <w:rtl/>
          <w:lang w:bidi="fa-IR"/>
        </w:rPr>
        <w:t xml:space="preserve">مقدماتی نوبت </w:t>
      </w:r>
      <w:r w:rsidR="005F783E">
        <w:rPr>
          <w:rFonts w:cs="B Mitra" w:hint="cs"/>
          <w:b/>
          <w:bCs/>
          <w:color w:val="FF0000"/>
          <w:sz w:val="32"/>
          <w:szCs w:val="32"/>
          <w:rtl/>
          <w:lang w:bidi="fa-IR"/>
        </w:rPr>
        <w:t>پنجم</w:t>
      </w:r>
      <w:r w:rsidR="008D61A5">
        <w:rPr>
          <w:rFonts w:cs="B Mitra" w:hint="cs"/>
          <w:b/>
          <w:bCs/>
          <w:color w:val="FF0000"/>
          <w:sz w:val="32"/>
          <w:szCs w:val="32"/>
          <w:rtl/>
          <w:lang w:bidi="fa-IR"/>
        </w:rPr>
        <w:t xml:space="preserve"> وکالت</w:t>
      </w:r>
      <w:r w:rsidR="00133935" w:rsidRPr="00CA3687">
        <w:rPr>
          <w:rFonts w:cs="B Mitra" w:hint="cs"/>
          <w:b/>
          <w:bCs/>
          <w:color w:val="FF0000"/>
          <w:sz w:val="32"/>
          <w:szCs w:val="32"/>
          <w:rtl/>
          <w:lang w:bidi="fa-IR"/>
        </w:rPr>
        <w:t xml:space="preserve"> </w:t>
      </w:r>
    </w:p>
    <w:p w:rsidR="007966EB" w:rsidRPr="00CA3687" w:rsidRDefault="007966EB" w:rsidP="00CA3687">
      <w:pPr>
        <w:bidi/>
        <w:spacing w:after="0" w:line="240" w:lineRule="auto"/>
        <w:jc w:val="both"/>
        <w:rPr>
          <w:rFonts w:cs="B Mitra"/>
          <w:b/>
          <w:bCs/>
          <w:color w:val="00B0F0"/>
          <w:sz w:val="24"/>
          <w:szCs w:val="24"/>
          <w:rtl/>
          <w:lang w:bidi="fa-IR"/>
        </w:rPr>
      </w:pPr>
    </w:p>
    <w:p w:rsidR="007966EB" w:rsidRPr="00CA3687" w:rsidRDefault="007966EB" w:rsidP="00CA3687">
      <w:pPr>
        <w:bidi/>
        <w:spacing w:after="0" w:line="240" w:lineRule="auto"/>
        <w:jc w:val="both"/>
        <w:rPr>
          <w:rFonts w:cs="B Mitra"/>
          <w:b/>
          <w:bCs/>
          <w:color w:val="00B0F0"/>
          <w:sz w:val="24"/>
          <w:szCs w:val="24"/>
          <w:rtl/>
          <w:lang w:bidi="fa-IR"/>
        </w:rPr>
      </w:pPr>
    </w:p>
    <w:p w:rsidR="001961AE" w:rsidRPr="001961AE" w:rsidRDefault="001961AE" w:rsidP="001961AE">
      <w:pPr>
        <w:tabs>
          <w:tab w:val="left" w:pos="281"/>
        </w:tabs>
        <w:bidi/>
        <w:spacing w:after="0" w:line="240" w:lineRule="auto"/>
        <w:rPr>
          <w:rFonts w:ascii="Calibri" w:eastAsia="Calibri" w:hAnsi="Calibri" w:cs="B Mitra"/>
          <w:b/>
          <w:bCs/>
          <w:color w:val="0070C0"/>
          <w:sz w:val="24"/>
          <w:szCs w:val="24"/>
          <w:rtl/>
          <w:lang w:bidi="fa-IR"/>
        </w:rPr>
      </w:pPr>
      <w:r w:rsidRPr="001961AE">
        <w:rPr>
          <w:rFonts w:ascii="Calibri" w:eastAsia="Calibri" w:hAnsi="Calibri" w:cs="B Mitra" w:hint="cs"/>
          <w:b/>
          <w:bCs/>
          <w:color w:val="0070C0"/>
          <w:sz w:val="24"/>
          <w:szCs w:val="24"/>
          <w:rtl/>
          <w:lang w:bidi="fa-IR"/>
        </w:rPr>
        <w:t xml:space="preserve">1-  .................. آن است که تأثیر آن بر حسب انشاء موقوف بر امر دیگری نباشد. </w:t>
      </w:r>
    </w:p>
    <w:p w:rsidR="001961AE" w:rsidRPr="001961AE" w:rsidRDefault="001961AE" w:rsidP="001961AE">
      <w:pPr>
        <w:tabs>
          <w:tab w:val="left" w:pos="281"/>
        </w:tabs>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الف) عقد لازم</w:t>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t>ب) عقد خیاری</w:t>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t>ج) عقد معلق</w:t>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FD0FB3">
        <w:rPr>
          <w:rFonts w:ascii="Calibri" w:eastAsia="Calibri" w:hAnsi="Calibri" w:cs="B Mitra" w:hint="cs"/>
          <w:b/>
          <w:bCs/>
          <w:color w:val="FF0000"/>
          <w:sz w:val="24"/>
          <w:szCs w:val="24"/>
          <w:rtl/>
          <w:lang w:bidi="fa-IR"/>
        </w:rPr>
        <w:t>د) عقد منجز</w:t>
      </w:r>
      <w:r w:rsidRPr="001961AE">
        <w:rPr>
          <w:rFonts w:ascii="Calibri" w:eastAsia="Calibri" w:hAnsi="Calibri" w:cs="B Mitra" w:hint="cs"/>
          <w:sz w:val="24"/>
          <w:szCs w:val="24"/>
          <w:rtl/>
          <w:lang w:bidi="fa-IR"/>
        </w:rPr>
        <w:t xml:space="preserve"> </w:t>
      </w:r>
    </w:p>
    <w:p w:rsidR="001961AE" w:rsidRPr="001961AE" w:rsidRDefault="001961AE" w:rsidP="001961AE">
      <w:pPr>
        <w:tabs>
          <w:tab w:val="left" w:pos="281"/>
        </w:tabs>
        <w:bidi/>
        <w:spacing w:after="0" w:line="240" w:lineRule="auto"/>
        <w:rPr>
          <w:rFonts w:ascii="Calibri" w:eastAsia="Calibri" w:hAnsi="Calibri" w:cs="B Mitra"/>
          <w:b/>
          <w:bCs/>
          <w:color w:val="0070C0"/>
          <w:sz w:val="24"/>
          <w:szCs w:val="24"/>
          <w:rtl/>
          <w:lang w:bidi="fa-IR"/>
        </w:rPr>
      </w:pPr>
      <w:r w:rsidRPr="001961AE">
        <w:rPr>
          <w:rFonts w:ascii="Calibri" w:eastAsia="Calibri" w:hAnsi="Calibri" w:cs="B Mitra" w:hint="cs"/>
          <w:b/>
          <w:bCs/>
          <w:color w:val="0070C0"/>
          <w:sz w:val="24"/>
          <w:szCs w:val="24"/>
          <w:rtl/>
          <w:lang w:bidi="fa-IR"/>
        </w:rPr>
        <w:t xml:space="preserve">2- اگر قصد باطنی طرفین معامله، عقد هبه باشد اما اراده ظاهری بر عقد بیع دلالت کند: </w:t>
      </w:r>
    </w:p>
    <w:p w:rsidR="001961AE" w:rsidRPr="001961AE" w:rsidRDefault="001961AE" w:rsidP="001961AE">
      <w:pPr>
        <w:tabs>
          <w:tab w:val="left" w:pos="281"/>
        </w:tabs>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 xml:space="preserve">الف) هر دو عقد هبه و بیع به دلیل عدم تطابق اراده ظاهری و باطنی باطل است. </w:t>
      </w:r>
    </w:p>
    <w:p w:rsidR="001961AE" w:rsidRPr="001961AE" w:rsidRDefault="001961AE" w:rsidP="001961AE">
      <w:pPr>
        <w:tabs>
          <w:tab w:val="left" w:pos="281"/>
        </w:tabs>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ب) اراده ظاهری مقدم است و بیع صحیح است.</w:t>
      </w:r>
    </w:p>
    <w:p w:rsidR="001961AE" w:rsidRPr="00FD0FB3" w:rsidRDefault="001961AE" w:rsidP="001961AE">
      <w:pPr>
        <w:tabs>
          <w:tab w:val="left" w:pos="281"/>
        </w:tabs>
        <w:bidi/>
        <w:spacing w:after="0" w:line="240" w:lineRule="auto"/>
        <w:rPr>
          <w:rFonts w:ascii="Calibri" w:eastAsia="Calibri" w:hAnsi="Calibri" w:cs="B Mitra"/>
          <w:b/>
          <w:bCs/>
          <w:color w:val="FF0000"/>
          <w:sz w:val="24"/>
          <w:szCs w:val="24"/>
          <w:rtl/>
          <w:lang w:bidi="fa-IR"/>
        </w:rPr>
      </w:pPr>
      <w:r w:rsidRPr="00FD0FB3">
        <w:rPr>
          <w:rFonts w:ascii="Calibri" w:eastAsia="Calibri" w:hAnsi="Calibri" w:cs="B Mitra" w:hint="cs"/>
          <w:b/>
          <w:bCs/>
          <w:color w:val="FF0000"/>
          <w:sz w:val="24"/>
          <w:szCs w:val="24"/>
          <w:rtl/>
          <w:lang w:bidi="fa-IR"/>
        </w:rPr>
        <w:t xml:space="preserve">ج) در صورت اثبات قصد باطنی، هبه صحیح است. </w:t>
      </w:r>
    </w:p>
    <w:p w:rsidR="001961AE" w:rsidRPr="001961AE" w:rsidRDefault="001961AE" w:rsidP="001961AE">
      <w:pPr>
        <w:tabs>
          <w:tab w:val="left" w:pos="281"/>
        </w:tabs>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 xml:space="preserve">د) در صورت اثبات و محرز بودن اراده ظاهری، بیع صحیح است. </w:t>
      </w:r>
    </w:p>
    <w:p w:rsidR="001961AE" w:rsidRPr="001961AE" w:rsidRDefault="001961AE" w:rsidP="001961AE">
      <w:pPr>
        <w:tabs>
          <w:tab w:val="left" w:pos="281"/>
        </w:tabs>
        <w:bidi/>
        <w:spacing w:after="0" w:line="240" w:lineRule="auto"/>
        <w:rPr>
          <w:rFonts w:ascii="Calibri" w:eastAsia="Calibri" w:hAnsi="Calibri" w:cs="B Mitra"/>
          <w:b/>
          <w:bCs/>
          <w:color w:val="0070C0"/>
          <w:sz w:val="24"/>
          <w:szCs w:val="24"/>
          <w:rtl/>
          <w:lang w:bidi="fa-IR"/>
        </w:rPr>
      </w:pPr>
      <w:r w:rsidRPr="001961AE">
        <w:rPr>
          <w:rFonts w:ascii="Calibri" w:eastAsia="Calibri" w:hAnsi="Calibri" w:cs="B Mitra" w:hint="cs"/>
          <w:b/>
          <w:bCs/>
          <w:color w:val="0070C0"/>
          <w:sz w:val="24"/>
          <w:szCs w:val="24"/>
          <w:rtl/>
          <w:lang w:bidi="fa-IR"/>
        </w:rPr>
        <w:t>3- معامله اضطراری چه حکمی دارد؟</w:t>
      </w:r>
    </w:p>
    <w:p w:rsidR="001961AE" w:rsidRPr="001961AE" w:rsidRDefault="001961AE" w:rsidP="001961AE">
      <w:pPr>
        <w:tabs>
          <w:tab w:val="left" w:pos="281"/>
        </w:tabs>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الف) باطل است.</w:t>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FD0FB3">
        <w:rPr>
          <w:rFonts w:ascii="Calibri" w:eastAsia="Calibri" w:hAnsi="Calibri" w:cs="B Mitra" w:hint="cs"/>
          <w:b/>
          <w:bCs/>
          <w:color w:val="FF0000"/>
          <w:sz w:val="24"/>
          <w:szCs w:val="24"/>
          <w:rtl/>
          <w:lang w:bidi="fa-IR"/>
        </w:rPr>
        <w:t>ب) صحیح است.</w:t>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t>ج) غیر نافذ است.</w:t>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t xml:space="preserve">د) قابل فسخ است. </w:t>
      </w:r>
    </w:p>
    <w:p w:rsidR="001961AE" w:rsidRPr="001961AE" w:rsidRDefault="001961AE" w:rsidP="001961AE">
      <w:pPr>
        <w:tabs>
          <w:tab w:val="left" w:pos="281"/>
        </w:tabs>
        <w:bidi/>
        <w:spacing w:after="0" w:line="240" w:lineRule="auto"/>
        <w:rPr>
          <w:rFonts w:ascii="Calibri" w:eastAsia="Calibri" w:hAnsi="Calibri" w:cs="B Mitra"/>
          <w:b/>
          <w:bCs/>
          <w:color w:val="0070C0"/>
          <w:sz w:val="24"/>
          <w:szCs w:val="24"/>
          <w:rtl/>
          <w:lang w:bidi="fa-IR"/>
        </w:rPr>
      </w:pPr>
      <w:r w:rsidRPr="001961AE">
        <w:rPr>
          <w:rFonts w:ascii="Calibri" w:eastAsia="Calibri" w:hAnsi="Calibri" w:cs="B Mitra" w:hint="cs"/>
          <w:b/>
          <w:bCs/>
          <w:color w:val="0070C0"/>
          <w:sz w:val="24"/>
          <w:szCs w:val="24"/>
          <w:rtl/>
          <w:lang w:bidi="fa-IR"/>
        </w:rPr>
        <w:t xml:space="preserve">4- در صورتی که ثمن یا مثمن معامله عین متعلق به غیر باشد: </w:t>
      </w:r>
    </w:p>
    <w:p w:rsidR="001961AE" w:rsidRPr="001961AE" w:rsidRDefault="001961AE" w:rsidP="001961AE">
      <w:pPr>
        <w:tabs>
          <w:tab w:val="left" w:pos="281"/>
        </w:tabs>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الف) آن معامله باطل است.</w:t>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t>ب) آن معامله صحیح است.</w:t>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p>
    <w:p w:rsidR="001961AE" w:rsidRPr="001961AE" w:rsidRDefault="001961AE" w:rsidP="001961AE">
      <w:pPr>
        <w:tabs>
          <w:tab w:val="left" w:pos="281"/>
        </w:tabs>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ج) معامله از طرف صاحب عین قابل فسخ خواهد بود.</w:t>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FD0FB3">
        <w:rPr>
          <w:rFonts w:ascii="Calibri" w:eastAsia="Calibri" w:hAnsi="Calibri" w:cs="B Mitra" w:hint="cs"/>
          <w:b/>
          <w:bCs/>
          <w:color w:val="FF0000"/>
          <w:sz w:val="24"/>
          <w:szCs w:val="24"/>
          <w:rtl/>
          <w:lang w:bidi="fa-IR"/>
        </w:rPr>
        <w:t xml:space="preserve">د) معامله برای صاحب عین خواهد بود. </w:t>
      </w:r>
    </w:p>
    <w:p w:rsidR="001961AE" w:rsidRPr="001961AE" w:rsidRDefault="001961AE" w:rsidP="001961AE">
      <w:pPr>
        <w:tabs>
          <w:tab w:val="left" w:pos="281"/>
        </w:tabs>
        <w:bidi/>
        <w:spacing w:after="0" w:line="240" w:lineRule="auto"/>
        <w:rPr>
          <w:rFonts w:ascii="Calibri" w:eastAsia="Calibri" w:hAnsi="Calibri" w:cs="B Mitra"/>
          <w:b/>
          <w:bCs/>
          <w:color w:val="0070C0"/>
          <w:sz w:val="24"/>
          <w:szCs w:val="24"/>
          <w:rtl/>
          <w:lang w:bidi="fa-IR"/>
        </w:rPr>
      </w:pPr>
      <w:r w:rsidRPr="001961AE">
        <w:rPr>
          <w:rFonts w:ascii="Calibri" w:eastAsia="Calibri" w:hAnsi="Calibri" w:cs="B Mitra" w:hint="cs"/>
          <w:b/>
          <w:bCs/>
          <w:color w:val="0070C0"/>
          <w:sz w:val="24"/>
          <w:szCs w:val="24"/>
          <w:rtl/>
          <w:lang w:bidi="fa-IR"/>
        </w:rPr>
        <w:t xml:space="preserve">5- اگر در ضمن معامله شرط شده باشدم که در صورت تخلف، متخلف مبلغی به عنوان خسارت تأدیه کند، </w:t>
      </w:r>
    </w:p>
    <w:p w:rsidR="001961AE" w:rsidRPr="001961AE" w:rsidRDefault="001961AE" w:rsidP="001961AE">
      <w:pPr>
        <w:tabs>
          <w:tab w:val="left" w:pos="281"/>
        </w:tabs>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 xml:space="preserve">الف) حاکم نمی تواند آن را به بیشتر از آن مبلغ محکوم کند. </w:t>
      </w:r>
    </w:p>
    <w:p w:rsidR="001961AE" w:rsidRPr="001961AE" w:rsidRDefault="001961AE" w:rsidP="001961AE">
      <w:pPr>
        <w:tabs>
          <w:tab w:val="left" w:pos="281"/>
        </w:tabs>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 xml:space="preserve">ب) حاکم می تواند او را به تأدیه کمتر از آن مبلغ محکوم نماید. </w:t>
      </w:r>
    </w:p>
    <w:p w:rsidR="001961AE" w:rsidRPr="00950D4C" w:rsidRDefault="001961AE" w:rsidP="001961AE">
      <w:pPr>
        <w:tabs>
          <w:tab w:val="left" w:pos="281"/>
        </w:tabs>
        <w:bidi/>
        <w:spacing w:after="0" w:line="240" w:lineRule="auto"/>
        <w:rPr>
          <w:rFonts w:ascii="Calibri" w:eastAsia="Calibri" w:hAnsi="Calibri" w:cs="B Mitra"/>
          <w:b/>
          <w:bCs/>
          <w:color w:val="FF0000"/>
          <w:sz w:val="24"/>
          <w:szCs w:val="24"/>
          <w:rtl/>
          <w:lang w:bidi="fa-IR"/>
        </w:rPr>
      </w:pPr>
      <w:r w:rsidRPr="00950D4C">
        <w:rPr>
          <w:rFonts w:ascii="Calibri" w:eastAsia="Calibri" w:hAnsi="Calibri" w:cs="B Mitra" w:hint="cs"/>
          <w:b/>
          <w:bCs/>
          <w:color w:val="FF0000"/>
          <w:sz w:val="24"/>
          <w:szCs w:val="24"/>
          <w:rtl/>
          <w:lang w:bidi="fa-IR"/>
        </w:rPr>
        <w:t>ج) حاکم نمی تواند او را به تأدیه بیشتر یا کمتر از آنچه ملزم شده محکوم کند.</w:t>
      </w:r>
    </w:p>
    <w:p w:rsidR="001961AE" w:rsidRPr="001961AE" w:rsidRDefault="001961AE" w:rsidP="001961AE">
      <w:pPr>
        <w:tabs>
          <w:tab w:val="left" w:pos="281"/>
        </w:tabs>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 xml:space="preserve">د) حاکم می تواند او را به تأدیه بیشتر یا کمتر از آنچه ملزم شده محکوم کند. </w:t>
      </w:r>
    </w:p>
    <w:p w:rsidR="001961AE" w:rsidRPr="001961AE" w:rsidRDefault="001961AE" w:rsidP="001961AE">
      <w:pPr>
        <w:tabs>
          <w:tab w:val="left" w:pos="281"/>
        </w:tabs>
        <w:bidi/>
        <w:spacing w:after="0" w:line="240" w:lineRule="auto"/>
        <w:rPr>
          <w:rFonts w:ascii="Calibri" w:eastAsia="Calibri" w:hAnsi="Calibri" w:cs="B Mitra"/>
          <w:b/>
          <w:bCs/>
          <w:color w:val="0070C0"/>
          <w:sz w:val="24"/>
          <w:szCs w:val="24"/>
          <w:rtl/>
          <w:lang w:bidi="fa-IR"/>
        </w:rPr>
      </w:pPr>
      <w:r w:rsidRPr="001961AE">
        <w:rPr>
          <w:rFonts w:ascii="Calibri" w:eastAsia="Calibri" w:hAnsi="Calibri" w:cs="B Mitra" w:hint="cs"/>
          <w:b/>
          <w:bCs/>
          <w:color w:val="0070C0"/>
          <w:sz w:val="24"/>
          <w:szCs w:val="24"/>
          <w:rtl/>
          <w:lang w:bidi="fa-IR"/>
        </w:rPr>
        <w:t xml:space="preserve">6- اگر شخصی به وکالت از موجر و مستأجر عقد اجاره را انشاء کند، آن عقد: </w:t>
      </w:r>
    </w:p>
    <w:p w:rsidR="001961AE" w:rsidRPr="001961AE" w:rsidRDefault="001961AE" w:rsidP="001961AE">
      <w:pPr>
        <w:tabs>
          <w:tab w:val="left" w:pos="281"/>
        </w:tabs>
        <w:bidi/>
        <w:spacing w:after="0" w:line="240" w:lineRule="auto"/>
        <w:rPr>
          <w:rFonts w:ascii="Calibri" w:eastAsia="Calibri" w:hAnsi="Calibri" w:cs="B Mitra"/>
          <w:sz w:val="24"/>
          <w:szCs w:val="24"/>
          <w:rtl/>
          <w:lang w:bidi="fa-IR"/>
        </w:rPr>
      </w:pPr>
      <w:r w:rsidRPr="00950D4C">
        <w:rPr>
          <w:rFonts w:ascii="Calibri" w:eastAsia="Calibri" w:hAnsi="Calibri" w:cs="B Mitra" w:hint="cs"/>
          <w:b/>
          <w:bCs/>
          <w:color w:val="FF0000"/>
          <w:sz w:val="24"/>
          <w:szCs w:val="24"/>
          <w:rtl/>
          <w:lang w:bidi="fa-IR"/>
        </w:rPr>
        <w:t>الف) صحیح است.</w:t>
      </w:r>
      <w:r w:rsidR="00950D4C">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ب) باطل است.</w:t>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t>ج) فقط نسبت به موجر صحیح است.</w:t>
      </w:r>
      <w:r w:rsidRPr="001961AE">
        <w:rPr>
          <w:rFonts w:ascii="Calibri" w:eastAsia="Calibri" w:hAnsi="Calibri" w:cs="B Mitra" w:hint="cs"/>
          <w:sz w:val="24"/>
          <w:szCs w:val="24"/>
          <w:rtl/>
          <w:lang w:bidi="fa-IR"/>
        </w:rPr>
        <w:tab/>
        <w:t xml:space="preserve">د) فقط نسبت به مستأجر صحیح است. </w:t>
      </w:r>
    </w:p>
    <w:p w:rsidR="001961AE" w:rsidRPr="001961AE" w:rsidRDefault="001961AE" w:rsidP="001961AE">
      <w:pPr>
        <w:tabs>
          <w:tab w:val="left" w:pos="281"/>
        </w:tabs>
        <w:bidi/>
        <w:spacing w:after="0" w:line="240" w:lineRule="auto"/>
        <w:rPr>
          <w:rFonts w:ascii="Calibri" w:eastAsia="Calibri" w:hAnsi="Calibri" w:cs="B Mitra"/>
          <w:b/>
          <w:bCs/>
          <w:color w:val="0070C0"/>
          <w:sz w:val="24"/>
          <w:szCs w:val="24"/>
          <w:rtl/>
          <w:lang w:bidi="fa-IR"/>
        </w:rPr>
      </w:pPr>
      <w:r w:rsidRPr="001961AE">
        <w:rPr>
          <w:rFonts w:ascii="Calibri" w:eastAsia="Calibri" w:hAnsi="Calibri" w:cs="B Mitra" w:hint="cs"/>
          <w:b/>
          <w:bCs/>
          <w:color w:val="0070C0"/>
          <w:sz w:val="24"/>
          <w:szCs w:val="24"/>
          <w:rtl/>
          <w:lang w:bidi="fa-IR"/>
        </w:rPr>
        <w:t xml:space="preserve">7- هرگاه معلوم گردد که معامله به قصد فرار از دین صوری انجام شده است: </w:t>
      </w:r>
    </w:p>
    <w:p w:rsidR="001961AE" w:rsidRPr="001961AE" w:rsidRDefault="001961AE" w:rsidP="001961AE">
      <w:pPr>
        <w:tabs>
          <w:tab w:val="left" w:pos="281"/>
        </w:tabs>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الف) معامله غیر نافذ است.</w:t>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t xml:space="preserve">ب) متضرر حق فسخ معامله را دارد. </w:t>
      </w:r>
    </w:p>
    <w:p w:rsidR="001961AE" w:rsidRPr="001961AE" w:rsidRDefault="001961AE" w:rsidP="001961AE">
      <w:pPr>
        <w:tabs>
          <w:tab w:val="left" w:pos="281"/>
        </w:tabs>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ج) اگر ضرری به طلبکار نرسد معامله صحیح است.</w:t>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680825">
        <w:rPr>
          <w:rFonts w:ascii="Calibri" w:eastAsia="Calibri" w:hAnsi="Calibri" w:cs="B Mitra" w:hint="cs"/>
          <w:b/>
          <w:bCs/>
          <w:color w:val="FF0000"/>
          <w:sz w:val="24"/>
          <w:szCs w:val="24"/>
          <w:rtl/>
          <w:lang w:bidi="fa-IR"/>
        </w:rPr>
        <w:t>د) معامله در هر صورت باطل است</w:t>
      </w:r>
      <w:r w:rsidRPr="001961AE">
        <w:rPr>
          <w:rFonts w:ascii="Calibri" w:eastAsia="Calibri" w:hAnsi="Calibri" w:cs="B Mitra" w:hint="cs"/>
          <w:sz w:val="24"/>
          <w:szCs w:val="24"/>
          <w:rtl/>
          <w:lang w:bidi="fa-IR"/>
        </w:rPr>
        <w:t xml:space="preserve">. </w:t>
      </w:r>
    </w:p>
    <w:p w:rsidR="001961AE" w:rsidRPr="001961AE" w:rsidRDefault="001961AE" w:rsidP="001961AE">
      <w:pPr>
        <w:tabs>
          <w:tab w:val="left" w:pos="281"/>
        </w:tabs>
        <w:bidi/>
        <w:spacing w:after="0" w:line="240" w:lineRule="auto"/>
        <w:rPr>
          <w:rFonts w:ascii="Calibri" w:eastAsia="Calibri" w:hAnsi="Calibri" w:cs="B Mitra"/>
          <w:b/>
          <w:bCs/>
          <w:color w:val="0070C0"/>
          <w:sz w:val="24"/>
          <w:szCs w:val="24"/>
          <w:rtl/>
          <w:lang w:bidi="fa-IR"/>
        </w:rPr>
      </w:pPr>
      <w:r w:rsidRPr="001961AE">
        <w:rPr>
          <w:rFonts w:ascii="Calibri" w:eastAsia="Calibri" w:hAnsi="Calibri" w:cs="B Mitra" w:hint="cs"/>
          <w:b/>
          <w:bCs/>
          <w:color w:val="0070C0"/>
          <w:sz w:val="24"/>
          <w:szCs w:val="24"/>
          <w:rtl/>
          <w:lang w:bidi="fa-IR"/>
        </w:rPr>
        <w:t xml:space="preserve">8- در مود عدم ایفای تعهدات از طرف یکی از متعاملین، طرف دیگر نمی تواند ادعای خسارت کند: مگر اینکه: </w:t>
      </w:r>
    </w:p>
    <w:p w:rsidR="00680825" w:rsidRDefault="001961AE" w:rsidP="001961AE">
      <w:pPr>
        <w:tabs>
          <w:tab w:val="left" w:pos="281"/>
        </w:tabs>
        <w:bidi/>
        <w:spacing w:after="0" w:line="240" w:lineRule="auto"/>
        <w:rPr>
          <w:rFonts w:ascii="Calibri" w:eastAsia="Calibri" w:hAnsi="Calibri" w:cs="B Mitra"/>
          <w:sz w:val="24"/>
          <w:szCs w:val="24"/>
          <w:rtl/>
          <w:lang w:bidi="fa-IR"/>
        </w:rPr>
      </w:pPr>
      <w:r w:rsidRPr="00680825">
        <w:rPr>
          <w:rFonts w:ascii="Calibri" w:eastAsia="Calibri" w:hAnsi="Calibri" w:cs="B Mitra" w:hint="cs"/>
          <w:b/>
          <w:bCs/>
          <w:color w:val="FF0000"/>
          <w:sz w:val="24"/>
          <w:szCs w:val="24"/>
          <w:rtl/>
          <w:lang w:bidi="fa-IR"/>
        </w:rPr>
        <w:t>الف) برای ایفای تعهد مدتی معین مقرر شده و مدت مزبور منقضی شده باشد.</w:t>
      </w:r>
      <w:r w:rsidRPr="001961AE">
        <w:rPr>
          <w:rFonts w:ascii="Calibri" w:eastAsia="Calibri" w:hAnsi="Calibri" w:cs="B Mitra" w:hint="cs"/>
          <w:sz w:val="24"/>
          <w:szCs w:val="24"/>
          <w:rtl/>
          <w:lang w:bidi="fa-IR"/>
        </w:rPr>
        <w:t xml:space="preserve"> </w:t>
      </w:r>
      <w:r w:rsidRPr="001961AE">
        <w:rPr>
          <w:rFonts w:ascii="Calibri" w:eastAsia="Calibri" w:hAnsi="Calibri" w:cs="B Mitra" w:hint="cs"/>
          <w:sz w:val="24"/>
          <w:szCs w:val="24"/>
          <w:rtl/>
          <w:lang w:bidi="fa-IR"/>
        </w:rPr>
        <w:tab/>
      </w:r>
    </w:p>
    <w:p w:rsidR="001961AE" w:rsidRPr="001961AE" w:rsidRDefault="001961AE" w:rsidP="00680825">
      <w:pPr>
        <w:tabs>
          <w:tab w:val="left" w:pos="281"/>
        </w:tabs>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 xml:space="preserve">ب) تعهد در مدت معین شده تمام شود. </w:t>
      </w:r>
    </w:p>
    <w:p w:rsidR="00680825" w:rsidRDefault="001961AE" w:rsidP="001961AE">
      <w:pPr>
        <w:tabs>
          <w:tab w:val="left" w:pos="281"/>
        </w:tabs>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 xml:space="preserve">ج) مدتی معین نشده باشد. </w:t>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p>
    <w:p w:rsidR="001961AE" w:rsidRPr="001961AE" w:rsidRDefault="001961AE" w:rsidP="00680825">
      <w:pPr>
        <w:tabs>
          <w:tab w:val="left" w:pos="281"/>
        </w:tabs>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 xml:space="preserve">د) هر سه مورد </w:t>
      </w:r>
    </w:p>
    <w:p w:rsidR="001961AE" w:rsidRPr="001961AE" w:rsidRDefault="001961AE" w:rsidP="001961AE">
      <w:pPr>
        <w:tabs>
          <w:tab w:val="left" w:pos="281"/>
        </w:tabs>
        <w:bidi/>
        <w:spacing w:after="0" w:line="240" w:lineRule="auto"/>
        <w:rPr>
          <w:rFonts w:ascii="Calibri" w:eastAsia="Calibri" w:hAnsi="Calibri" w:cs="B Mitra"/>
          <w:b/>
          <w:bCs/>
          <w:color w:val="0070C0"/>
          <w:sz w:val="24"/>
          <w:szCs w:val="24"/>
          <w:rtl/>
          <w:lang w:bidi="fa-IR"/>
        </w:rPr>
      </w:pPr>
      <w:r w:rsidRPr="001961AE">
        <w:rPr>
          <w:rFonts w:ascii="Calibri" w:eastAsia="Calibri" w:hAnsi="Calibri" w:cs="B Mitra" w:hint="cs"/>
          <w:b/>
          <w:bCs/>
          <w:color w:val="0070C0"/>
          <w:sz w:val="24"/>
          <w:szCs w:val="24"/>
          <w:rtl/>
          <w:lang w:bidi="fa-IR"/>
        </w:rPr>
        <w:t>9-  اشتباه در کدامیک از امور زیر عقد را باطل نمی کند؟</w:t>
      </w:r>
    </w:p>
    <w:p w:rsidR="001961AE" w:rsidRPr="001961AE" w:rsidRDefault="001961AE" w:rsidP="001961AE">
      <w:pPr>
        <w:tabs>
          <w:tab w:val="left" w:pos="281"/>
        </w:tabs>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 xml:space="preserve">الف) ماهیت موضوع معامله </w:t>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680825">
        <w:rPr>
          <w:rFonts w:ascii="Calibri" w:eastAsia="Calibri" w:hAnsi="Calibri" w:cs="B Mitra" w:hint="cs"/>
          <w:b/>
          <w:bCs/>
          <w:color w:val="FF0000"/>
          <w:sz w:val="24"/>
          <w:szCs w:val="24"/>
          <w:rtl/>
          <w:lang w:bidi="fa-IR"/>
        </w:rPr>
        <w:t>ب) وصف مهم موضوع معامله</w:t>
      </w:r>
      <w:r w:rsidRPr="001961AE">
        <w:rPr>
          <w:rFonts w:ascii="Calibri" w:eastAsia="Calibri" w:hAnsi="Calibri" w:cs="B Mitra" w:hint="cs"/>
          <w:sz w:val="24"/>
          <w:szCs w:val="24"/>
          <w:rtl/>
          <w:lang w:bidi="fa-IR"/>
        </w:rPr>
        <w:t xml:space="preserve"> </w:t>
      </w:r>
    </w:p>
    <w:p w:rsidR="001961AE" w:rsidRPr="001961AE" w:rsidRDefault="001961AE" w:rsidP="001961AE">
      <w:pPr>
        <w:tabs>
          <w:tab w:val="left" w:pos="281"/>
        </w:tabs>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 xml:space="preserve">ج) ماهیت معامله </w:t>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t xml:space="preserve">د) شخصیت طرف معامله در صورتی که علت عمده عقد باشد. </w:t>
      </w:r>
    </w:p>
    <w:p w:rsidR="001961AE" w:rsidRPr="001961AE" w:rsidRDefault="001961AE" w:rsidP="001961AE">
      <w:pPr>
        <w:tabs>
          <w:tab w:val="left" w:pos="281"/>
        </w:tabs>
        <w:bidi/>
        <w:spacing w:after="0" w:line="240" w:lineRule="auto"/>
        <w:rPr>
          <w:rFonts w:ascii="Calibri" w:eastAsia="Calibri" w:hAnsi="Calibri" w:cs="B Mitra"/>
          <w:b/>
          <w:bCs/>
          <w:color w:val="0070C0"/>
          <w:sz w:val="24"/>
          <w:szCs w:val="24"/>
          <w:rtl/>
          <w:lang w:bidi="fa-IR"/>
        </w:rPr>
      </w:pPr>
      <w:r w:rsidRPr="001961AE">
        <w:rPr>
          <w:rFonts w:ascii="Calibri" w:eastAsia="Calibri" w:hAnsi="Calibri" w:cs="B Mitra" w:hint="cs"/>
          <w:b/>
          <w:bCs/>
          <w:color w:val="0070C0"/>
          <w:sz w:val="24"/>
          <w:szCs w:val="24"/>
          <w:rtl/>
          <w:lang w:bidi="fa-IR"/>
        </w:rPr>
        <w:t xml:space="preserve">10- پزشکی برای عمل جراحی فرزند شخص الف مبلغی را مطالبه می کند که شخص الف مجبور به فروش اتومبیل خود می شود، معامله: </w:t>
      </w:r>
    </w:p>
    <w:p w:rsidR="001961AE" w:rsidRPr="001961AE" w:rsidRDefault="001961AE" w:rsidP="001961AE">
      <w:pPr>
        <w:tabs>
          <w:tab w:val="left" w:pos="281"/>
        </w:tabs>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الف) باطل است.</w:t>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t>ب) غیر نافذ است.</w:t>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1961AE">
        <w:rPr>
          <w:rFonts w:ascii="Calibri" w:eastAsia="Calibri" w:hAnsi="Calibri" w:cs="B Mitra" w:hint="cs"/>
          <w:sz w:val="24"/>
          <w:szCs w:val="24"/>
          <w:rtl/>
          <w:lang w:bidi="fa-IR"/>
        </w:rPr>
        <w:tab/>
      </w:r>
      <w:r w:rsidRPr="00680825">
        <w:rPr>
          <w:rFonts w:ascii="Calibri" w:eastAsia="Calibri" w:hAnsi="Calibri" w:cs="B Mitra" w:hint="cs"/>
          <w:b/>
          <w:bCs/>
          <w:color w:val="FF0000"/>
          <w:sz w:val="24"/>
          <w:szCs w:val="24"/>
          <w:rtl/>
          <w:lang w:bidi="fa-IR"/>
        </w:rPr>
        <w:t>ج) صحیح است.</w:t>
      </w:r>
      <w:r w:rsidRPr="00680825">
        <w:rPr>
          <w:rFonts w:ascii="Calibri" w:eastAsia="Calibri" w:hAnsi="Calibri" w:cs="B Mitra" w:hint="cs"/>
          <w:b/>
          <w:bCs/>
          <w:color w:val="FF0000"/>
          <w:sz w:val="24"/>
          <w:szCs w:val="24"/>
          <w:rtl/>
          <w:lang w:bidi="fa-IR"/>
        </w:rPr>
        <w:tab/>
      </w:r>
      <w:r w:rsidRPr="001961AE">
        <w:rPr>
          <w:rFonts w:ascii="Calibri" w:eastAsia="Calibri" w:hAnsi="Calibri" w:cs="B Mitra" w:hint="cs"/>
          <w:sz w:val="24"/>
          <w:szCs w:val="24"/>
          <w:rtl/>
          <w:lang w:bidi="fa-IR"/>
        </w:rPr>
        <w:tab/>
        <w:t xml:space="preserve">د) قابل فسخ است. </w:t>
      </w:r>
    </w:p>
    <w:p w:rsidR="001961AE" w:rsidRPr="001961AE" w:rsidRDefault="001961AE" w:rsidP="001961AE">
      <w:pPr>
        <w:bidi/>
        <w:spacing w:after="0" w:line="240" w:lineRule="auto"/>
        <w:rPr>
          <w:rFonts w:ascii="Calibri" w:eastAsia="Calibri" w:hAnsi="Calibri" w:cs="B Mitra"/>
          <w:sz w:val="24"/>
          <w:szCs w:val="24"/>
          <w:rtl/>
          <w:lang w:bidi="fa-IR"/>
        </w:rPr>
      </w:pPr>
    </w:p>
    <w:p w:rsidR="001961AE" w:rsidRPr="001961AE" w:rsidRDefault="001961AE" w:rsidP="00680825">
      <w:pPr>
        <w:jc w:val="center"/>
        <w:rPr>
          <w:rFonts w:ascii="Calibri" w:eastAsia="Calibri" w:hAnsi="Calibri" w:cs="B Mitra"/>
          <w:b/>
          <w:bCs/>
          <w:sz w:val="24"/>
          <w:szCs w:val="24"/>
          <w:rtl/>
          <w:lang w:bidi="fa-IR"/>
        </w:rPr>
      </w:pPr>
      <w:r w:rsidRPr="001961AE">
        <w:rPr>
          <w:rFonts w:ascii="Calibri" w:eastAsia="Calibri" w:hAnsi="Calibri" w:cs="B Mitra"/>
          <w:b/>
          <w:bCs/>
          <w:sz w:val="24"/>
          <w:szCs w:val="24"/>
          <w:rtl/>
          <w:lang w:bidi="fa-IR"/>
        </w:rPr>
        <w:br w:type="page"/>
      </w:r>
      <w:r w:rsidRPr="001961AE">
        <w:rPr>
          <w:rFonts w:ascii="Calibri" w:eastAsia="Calibri" w:hAnsi="Calibri" w:cs="B Mitra" w:hint="cs"/>
          <w:b/>
          <w:bCs/>
          <w:sz w:val="24"/>
          <w:szCs w:val="24"/>
          <w:rtl/>
          <w:lang w:bidi="fa-IR"/>
        </w:rPr>
        <w:lastRenderedPageBreak/>
        <w:t>پاسخنامه</w:t>
      </w:r>
    </w:p>
    <w:p w:rsidR="001961AE" w:rsidRPr="001961AE" w:rsidRDefault="001961AE" w:rsidP="001961AE">
      <w:pPr>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 xml:space="preserve">1- گزینه «د» صحیح می باشد. زیرا همانگونه که ماده 189 قانون مدنی در تعریف عقد منجز بیان می دارد: عقد منجز آن است که تأثیر آن بر حسب انشاء موقوف به امر دیگری نباشد و الا معلق خواهد بود. </w:t>
      </w:r>
    </w:p>
    <w:p w:rsidR="001961AE" w:rsidRPr="001961AE" w:rsidRDefault="001961AE" w:rsidP="001961AE">
      <w:pPr>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2- گزینه «ج» صحیح است. ر.ک حاشیه 4 ماده 191</w:t>
      </w:r>
    </w:p>
    <w:p w:rsidR="001961AE" w:rsidRPr="001961AE" w:rsidRDefault="001961AE" w:rsidP="001961AE">
      <w:pPr>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 xml:space="preserve">3- گزینه «ب» صحیح می باشد. زیرا اگر کسی در نتیجه اضطرار اقدام به معامله کند مکره محسوب نشده و معامله اضطراری معتبر خواهد بود. که این مطلب در ماده 206 قانون مدنی نیز تصریح گردیده است. </w:t>
      </w:r>
    </w:p>
    <w:p w:rsidR="001961AE" w:rsidRPr="001961AE" w:rsidRDefault="001961AE" w:rsidP="001961AE">
      <w:pPr>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 xml:space="preserve">4- گزینه «د» صحیح می باشد. زیرا طبق ماده 197 قانون مدنی: در صورتی که ثمن یا مثمن معامله عین متعلق به غیر باشد آن معامله برای صاحب عین خواهد بود که در واقع معامله فضولی غیر نافذ است و منوط به تنفیذ مالک. </w:t>
      </w:r>
    </w:p>
    <w:p w:rsidR="001961AE" w:rsidRPr="001961AE" w:rsidRDefault="001961AE" w:rsidP="001961AE">
      <w:pPr>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 xml:space="preserve">5- گزینه «ج» صحیح می باشد. ماده 230 قانون مدنی در خصوص وجه التزام مقرر می دارد: اگر در ضمن معامله شرط شده باشد که در صورت تخلف متخلف مبغلی به عنوان خسارت تأدیه نماید حاکم نمی تواند او را به بیشتر یا کمتر از آنچه که ملزم شده است محکوم کند. </w:t>
      </w:r>
    </w:p>
    <w:p w:rsidR="001961AE" w:rsidRPr="001961AE" w:rsidRDefault="001961AE" w:rsidP="001961AE">
      <w:pPr>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6- گزینه «الف» صحیح می باشد.ر.ک ماده 198 ق.م.</w:t>
      </w:r>
    </w:p>
    <w:p w:rsidR="001961AE" w:rsidRPr="001961AE" w:rsidRDefault="001961AE" w:rsidP="001961AE">
      <w:pPr>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 xml:space="preserve">7- گزینه «د» صحیح می باشد. </w:t>
      </w:r>
    </w:p>
    <w:p w:rsidR="001961AE" w:rsidRPr="001961AE" w:rsidRDefault="001961AE" w:rsidP="001961AE">
      <w:pPr>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 xml:space="preserve">زیرا طبق ماده 218 قانون مدنی: هرگاه معلوم شود معامله با قصد فرار از دین به طور صوری انجام شده آن معامله باطل است. </w:t>
      </w:r>
    </w:p>
    <w:p w:rsidR="001961AE" w:rsidRPr="001961AE" w:rsidRDefault="001961AE" w:rsidP="001961AE">
      <w:pPr>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 xml:space="preserve">8- گزینه «الف» صحیح می باشد. در مورد عدم ایفای تعهد از طرف یکی از متعاملین طرف دیگر نمی تواند ادعای خسارت نماید مگر اینکه برای ایفای تعهد مدت معینی مقرر شده و مدت مزبور منقضی شده باشد و اگر برای ایفای تعهد مدتی مقرر نبوده طرف وقتی می تواند ادعای خسارت نماید که اختیار موقع انجام با او بوده و ثابت نماید که انجام تعهد را مطالبه کرده است. </w:t>
      </w:r>
    </w:p>
    <w:p w:rsidR="001961AE" w:rsidRPr="001961AE" w:rsidRDefault="001961AE" w:rsidP="001961AE">
      <w:pPr>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 xml:space="preserve">9- گزینه «ب» صحیح است. ر.ک. مواد 194، 200 و 201 ق.م </w:t>
      </w:r>
    </w:p>
    <w:p w:rsidR="001961AE" w:rsidRPr="001961AE" w:rsidRDefault="001961AE" w:rsidP="001961AE">
      <w:pPr>
        <w:bidi/>
        <w:spacing w:after="0" w:line="240" w:lineRule="auto"/>
        <w:rPr>
          <w:rFonts w:ascii="Calibri" w:eastAsia="Calibri" w:hAnsi="Calibri" w:cs="B Mitra"/>
          <w:sz w:val="24"/>
          <w:szCs w:val="24"/>
          <w:rtl/>
          <w:lang w:bidi="fa-IR"/>
        </w:rPr>
      </w:pPr>
      <w:r w:rsidRPr="001961AE">
        <w:rPr>
          <w:rFonts w:ascii="Calibri" w:eastAsia="Calibri" w:hAnsi="Calibri" w:cs="B Mitra" w:hint="cs"/>
          <w:sz w:val="24"/>
          <w:szCs w:val="24"/>
          <w:rtl/>
          <w:lang w:bidi="fa-IR"/>
        </w:rPr>
        <w:t>10- گزینه «ج» صحیح است. ر.ک. ماده 206 ق.م.</w:t>
      </w:r>
      <w:bookmarkStart w:id="0" w:name="_GoBack"/>
      <w:bookmarkEnd w:id="0"/>
    </w:p>
    <w:p w:rsidR="005F783E" w:rsidRDefault="005F783E" w:rsidP="00FF6469">
      <w:pPr>
        <w:bidi/>
        <w:spacing w:after="0" w:line="240" w:lineRule="auto"/>
        <w:rPr>
          <w:rFonts w:cs="B Nazanin"/>
          <w:b/>
          <w:bCs/>
          <w:color w:val="0070C0"/>
          <w:sz w:val="24"/>
          <w:szCs w:val="24"/>
          <w:rtl/>
          <w:lang w:bidi="fa-IR"/>
        </w:rPr>
      </w:pPr>
    </w:p>
    <w:p w:rsidR="005775DC" w:rsidRPr="00CA3687" w:rsidRDefault="004A3FA3" w:rsidP="005F783E">
      <w:pPr>
        <w:bidi/>
        <w:spacing w:after="0" w:line="240" w:lineRule="auto"/>
        <w:rPr>
          <w:rFonts w:cs="B Mitra"/>
          <w:sz w:val="24"/>
          <w:szCs w:val="24"/>
          <w:rtl/>
          <w:lang w:bidi="fa-IR"/>
        </w:rPr>
      </w:pPr>
      <w:r>
        <w:rPr>
          <w:rFonts w:cs="B Mitra"/>
          <w:noProof/>
          <w:sz w:val="24"/>
          <w:szCs w:val="24"/>
          <w:rtl/>
        </w:rPr>
        <w:pict>
          <v:roundrect id="_x0000_s1033" style="position:absolute;left:0;text-align:left;margin-left:393.35pt;margin-top:12.15pt;width:109pt;height:33pt;z-index:251660288" arcsize="10923f" fillcolor="#92cddc [1944]" strokecolor="#92cddc [1944]" strokeweight="1pt">
            <v:fill color2="#daeef3 [664]" angle="-45" focus="-50%" type="gradient"/>
            <v:shadow on="t" type="perspective" color="#205867 [1608]" opacity=".5" offset="1pt" offset2="-3pt"/>
            <v:textbox>
              <w:txbxContent>
                <w:p w:rsidR="002243AD" w:rsidRPr="007966EB" w:rsidRDefault="002243AD" w:rsidP="007966EB">
                  <w:pPr>
                    <w:bidi/>
                    <w:jc w:val="center"/>
                    <w:rPr>
                      <w:rFonts w:cs="B Titr"/>
                      <w:color w:val="FF0000"/>
                      <w:sz w:val="24"/>
                      <w:szCs w:val="24"/>
                      <w:lang w:bidi="fa-IR"/>
                    </w:rPr>
                  </w:pPr>
                  <w:r>
                    <w:rPr>
                      <w:rFonts w:cs="B Titr" w:hint="cs"/>
                      <w:color w:val="FF0000"/>
                      <w:sz w:val="24"/>
                      <w:szCs w:val="24"/>
                      <w:rtl/>
                      <w:lang w:bidi="fa-IR"/>
                    </w:rPr>
                    <w:t>آیین دادرسی مدنی</w:t>
                  </w:r>
                </w:p>
              </w:txbxContent>
            </v:textbox>
          </v:roundrect>
        </w:pict>
      </w:r>
    </w:p>
    <w:p w:rsidR="001961AE" w:rsidRDefault="001961AE" w:rsidP="001961AE">
      <w:pPr>
        <w:bidi/>
        <w:spacing w:after="0" w:line="240" w:lineRule="auto"/>
        <w:rPr>
          <w:rFonts w:ascii="Calibri" w:eastAsia="Calibri" w:hAnsi="Calibri" w:cs="B Nazanin"/>
          <w:b/>
          <w:bCs/>
          <w:sz w:val="24"/>
          <w:szCs w:val="24"/>
          <w:rtl/>
          <w:lang w:bidi="fa-IR"/>
        </w:rPr>
      </w:pPr>
    </w:p>
    <w:p w:rsidR="001961AE" w:rsidRDefault="001961AE" w:rsidP="001961AE">
      <w:pPr>
        <w:bidi/>
        <w:spacing w:after="0" w:line="240" w:lineRule="auto"/>
        <w:rPr>
          <w:rFonts w:ascii="Calibri" w:eastAsia="Calibri" w:hAnsi="Calibri" w:cs="B Nazanin"/>
          <w:b/>
          <w:bCs/>
          <w:sz w:val="24"/>
          <w:szCs w:val="24"/>
          <w:rtl/>
          <w:lang w:bidi="fa-IR"/>
        </w:rPr>
      </w:pPr>
    </w:p>
    <w:p w:rsidR="001961AE" w:rsidRPr="001961AE" w:rsidRDefault="00503CAC" w:rsidP="001961AE">
      <w:pPr>
        <w:bidi/>
        <w:spacing w:after="0" w:line="240" w:lineRule="auto"/>
        <w:rPr>
          <w:rFonts w:ascii="Calibri" w:eastAsia="Calibri" w:hAnsi="Calibri" w:cs="B Nazanin"/>
          <w:b/>
          <w:bCs/>
          <w:color w:val="0070C0"/>
          <w:sz w:val="24"/>
          <w:szCs w:val="24"/>
          <w:rtl/>
          <w:lang w:bidi="fa-IR"/>
        </w:rPr>
      </w:pPr>
      <w:r w:rsidRPr="00503CAC">
        <w:rPr>
          <w:rFonts w:ascii="Calibri" w:eastAsia="Calibri" w:hAnsi="Calibri" w:cs="B Nazanin" w:hint="cs"/>
          <w:b/>
          <w:bCs/>
          <w:color w:val="0070C0"/>
          <w:sz w:val="24"/>
          <w:szCs w:val="24"/>
          <w:rtl/>
          <w:lang w:bidi="fa-IR"/>
        </w:rPr>
        <w:t>11</w:t>
      </w:r>
      <w:r w:rsidR="001961AE" w:rsidRPr="001961AE">
        <w:rPr>
          <w:rFonts w:ascii="Calibri" w:eastAsia="Calibri" w:hAnsi="Calibri" w:cs="B Nazanin" w:hint="cs"/>
          <w:b/>
          <w:bCs/>
          <w:color w:val="0070C0"/>
          <w:sz w:val="24"/>
          <w:szCs w:val="24"/>
          <w:rtl/>
          <w:lang w:bidi="fa-IR"/>
        </w:rPr>
        <w:t>- در «تأمین اتباع بیگانه» در دعوایی که خواسته آن یکصد میلیون ریال است، تصمیم دادگاه مستقلاً نسبت به اصل تأمین، ................</w:t>
      </w:r>
    </w:p>
    <w:p w:rsidR="001961AE" w:rsidRPr="00F42731" w:rsidRDefault="001961AE" w:rsidP="001961AE">
      <w:pPr>
        <w:bidi/>
        <w:spacing w:after="0" w:line="240" w:lineRule="auto"/>
        <w:rPr>
          <w:rFonts w:ascii="Calibri" w:eastAsia="Calibri" w:hAnsi="Calibri" w:cs="B Nazanin"/>
          <w:b/>
          <w:bCs/>
          <w:color w:val="FF0000"/>
          <w:sz w:val="24"/>
          <w:szCs w:val="24"/>
          <w:rtl/>
          <w:lang w:bidi="fa-IR"/>
        </w:rPr>
      </w:pPr>
      <w:r w:rsidRPr="00F42731">
        <w:rPr>
          <w:rFonts w:ascii="Calibri" w:eastAsia="Calibri" w:hAnsi="Calibri" w:cs="B Nazanin" w:hint="cs"/>
          <w:b/>
          <w:bCs/>
          <w:color w:val="FF0000"/>
          <w:sz w:val="24"/>
          <w:szCs w:val="24"/>
          <w:rtl/>
          <w:lang w:bidi="fa-IR"/>
        </w:rPr>
        <w:t xml:space="preserve">الف) میزان و مهلت سپردن آن قابل شکایت نمی باشد. </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 xml:space="preserve">ب) میزان و مهلت سپردن آن قابل شکایت می باشد. </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 xml:space="preserve">ج) قابل شکایت است اما نسبت به میزان و مهلت سپردن آن قابل شکایت نمی باشد. </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 xml:space="preserve">د) قابل شکایت نیست اما نسبت به میزان و مهلت سپردن آن قابل شکایت است. </w:t>
      </w:r>
    </w:p>
    <w:p w:rsidR="001961AE" w:rsidRPr="001961AE" w:rsidRDefault="00503CAC" w:rsidP="001961AE">
      <w:pPr>
        <w:bidi/>
        <w:spacing w:after="0" w:line="240" w:lineRule="auto"/>
        <w:rPr>
          <w:rFonts w:ascii="Calibri" w:eastAsia="Calibri" w:hAnsi="Calibri" w:cs="B Nazanin"/>
          <w:b/>
          <w:bCs/>
          <w:color w:val="0070C0"/>
          <w:sz w:val="24"/>
          <w:szCs w:val="24"/>
          <w:rtl/>
          <w:lang w:bidi="fa-IR"/>
        </w:rPr>
      </w:pPr>
      <w:r w:rsidRPr="00503CAC">
        <w:rPr>
          <w:rFonts w:ascii="Calibri" w:eastAsia="Calibri" w:hAnsi="Calibri" w:cs="B Nazanin" w:hint="cs"/>
          <w:b/>
          <w:bCs/>
          <w:color w:val="0070C0"/>
          <w:sz w:val="24"/>
          <w:szCs w:val="24"/>
          <w:rtl/>
          <w:lang w:bidi="fa-IR"/>
        </w:rPr>
        <w:t>12</w:t>
      </w:r>
      <w:r w:rsidR="001961AE" w:rsidRPr="001961AE">
        <w:rPr>
          <w:rFonts w:ascii="Calibri" w:eastAsia="Calibri" w:hAnsi="Calibri" w:cs="B Nazanin" w:hint="cs"/>
          <w:b/>
          <w:bCs/>
          <w:color w:val="0070C0"/>
          <w:sz w:val="24"/>
          <w:szCs w:val="24"/>
          <w:rtl/>
          <w:lang w:bidi="fa-IR"/>
        </w:rPr>
        <w:t xml:space="preserve">- هرگاه دعوای ورود ثالث اقامه شود اما شرایط اقامه این دعوا حاصل نباشد، دادگاه: </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 xml:space="preserve">الف) اگر ورود ثالث اصلی باشد قرار رد این دعوا را صادر می کند. </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 xml:space="preserve">ب) در هر حال قرار رد این دعوا را صادر می کند. </w:t>
      </w:r>
    </w:p>
    <w:p w:rsidR="001961AE" w:rsidRPr="00F42731" w:rsidRDefault="001961AE" w:rsidP="001961AE">
      <w:pPr>
        <w:bidi/>
        <w:spacing w:after="0" w:line="240" w:lineRule="auto"/>
        <w:rPr>
          <w:rFonts w:ascii="Calibri" w:eastAsia="Calibri" w:hAnsi="Calibri" w:cs="B Nazanin"/>
          <w:b/>
          <w:bCs/>
          <w:color w:val="FF0000"/>
          <w:sz w:val="24"/>
          <w:szCs w:val="24"/>
          <w:rtl/>
          <w:lang w:bidi="fa-IR"/>
        </w:rPr>
      </w:pPr>
      <w:r w:rsidRPr="00F42731">
        <w:rPr>
          <w:rFonts w:ascii="Calibri" w:eastAsia="Calibri" w:hAnsi="Calibri" w:cs="B Nazanin" w:hint="cs"/>
          <w:b/>
          <w:bCs/>
          <w:color w:val="FF0000"/>
          <w:sz w:val="24"/>
          <w:szCs w:val="24"/>
          <w:rtl/>
          <w:lang w:bidi="fa-IR"/>
        </w:rPr>
        <w:t xml:space="preserve">ج) اگر ورود ثالث تبعی باشد قرار رد این دعوا را صادر می کند. </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 xml:space="preserve">د) در هر حال دعوای ورود ثالث را از دعوای اصلی تفکیک و به آن جداگانه رسیدگی می کند. </w:t>
      </w:r>
    </w:p>
    <w:p w:rsidR="001961AE" w:rsidRPr="001961AE" w:rsidRDefault="00503CAC" w:rsidP="001961AE">
      <w:pPr>
        <w:bidi/>
        <w:spacing w:after="0" w:line="240" w:lineRule="auto"/>
        <w:rPr>
          <w:rFonts w:ascii="Calibri" w:eastAsia="Calibri" w:hAnsi="Calibri" w:cs="B Nazanin"/>
          <w:b/>
          <w:bCs/>
          <w:color w:val="0070C0"/>
          <w:sz w:val="24"/>
          <w:szCs w:val="24"/>
          <w:rtl/>
          <w:lang w:bidi="fa-IR"/>
        </w:rPr>
      </w:pPr>
      <w:r w:rsidRPr="00503CAC">
        <w:rPr>
          <w:rFonts w:ascii="Calibri" w:eastAsia="Calibri" w:hAnsi="Calibri" w:cs="B Nazanin" w:hint="cs"/>
          <w:b/>
          <w:bCs/>
          <w:color w:val="0070C0"/>
          <w:sz w:val="24"/>
          <w:szCs w:val="24"/>
          <w:rtl/>
          <w:lang w:bidi="fa-IR"/>
        </w:rPr>
        <w:t>13</w:t>
      </w:r>
      <w:r w:rsidR="001961AE" w:rsidRPr="001961AE">
        <w:rPr>
          <w:rFonts w:ascii="Calibri" w:eastAsia="Calibri" w:hAnsi="Calibri" w:cs="B Nazanin" w:hint="cs"/>
          <w:b/>
          <w:bCs/>
          <w:color w:val="0070C0"/>
          <w:sz w:val="24"/>
          <w:szCs w:val="24"/>
          <w:rtl/>
          <w:lang w:bidi="fa-IR"/>
        </w:rPr>
        <w:t>- دعاوی راجع به ترکه، در مدت تحریر ترکه، توسط دادگاه توقیف .................... و به درخواست مدعی، قرار تأمین خواسته، در صورتی که شرایط موجه باشد ....................... صادر می شود.</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الف) می شود- با گرفتن تأمین</w:t>
      </w:r>
      <w:r w:rsidRPr="001961AE">
        <w:rPr>
          <w:rFonts w:ascii="Calibri" w:eastAsia="Calibri" w:hAnsi="Calibri" w:cs="B Nazanin" w:hint="cs"/>
          <w:sz w:val="24"/>
          <w:szCs w:val="24"/>
          <w:rtl/>
          <w:lang w:bidi="fa-IR"/>
        </w:rPr>
        <w:tab/>
      </w:r>
      <w:r w:rsidRPr="001961AE">
        <w:rPr>
          <w:rFonts w:ascii="Calibri" w:eastAsia="Calibri" w:hAnsi="Calibri" w:cs="B Nazanin" w:hint="cs"/>
          <w:sz w:val="24"/>
          <w:szCs w:val="24"/>
          <w:rtl/>
          <w:lang w:bidi="fa-IR"/>
        </w:rPr>
        <w:tab/>
      </w:r>
      <w:r w:rsidRPr="001961AE">
        <w:rPr>
          <w:rFonts w:ascii="Calibri" w:eastAsia="Calibri" w:hAnsi="Calibri" w:cs="B Nazanin" w:hint="cs"/>
          <w:sz w:val="24"/>
          <w:szCs w:val="24"/>
          <w:rtl/>
          <w:lang w:bidi="fa-IR"/>
        </w:rPr>
        <w:tab/>
      </w:r>
      <w:r w:rsidRPr="001961AE">
        <w:rPr>
          <w:rFonts w:ascii="Calibri" w:eastAsia="Calibri" w:hAnsi="Calibri" w:cs="B Nazanin" w:hint="cs"/>
          <w:sz w:val="24"/>
          <w:szCs w:val="24"/>
          <w:rtl/>
          <w:lang w:bidi="fa-IR"/>
        </w:rPr>
        <w:tab/>
      </w:r>
      <w:r w:rsidRPr="00F42731">
        <w:rPr>
          <w:rFonts w:ascii="Calibri" w:eastAsia="Calibri" w:hAnsi="Calibri" w:cs="B Nazanin" w:hint="cs"/>
          <w:b/>
          <w:bCs/>
          <w:color w:val="FF0000"/>
          <w:sz w:val="24"/>
          <w:szCs w:val="24"/>
          <w:rtl/>
          <w:lang w:bidi="fa-IR"/>
        </w:rPr>
        <w:t xml:space="preserve">ب) می شود- بدون گرفتن تأمین </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ج) نمی شود- با گرفتن تأمین</w:t>
      </w:r>
      <w:r w:rsidRPr="001961AE">
        <w:rPr>
          <w:rFonts w:ascii="Calibri" w:eastAsia="Calibri" w:hAnsi="Calibri" w:cs="B Nazanin" w:hint="cs"/>
          <w:sz w:val="24"/>
          <w:szCs w:val="24"/>
          <w:rtl/>
          <w:lang w:bidi="fa-IR"/>
        </w:rPr>
        <w:tab/>
      </w:r>
      <w:r w:rsidRPr="001961AE">
        <w:rPr>
          <w:rFonts w:ascii="Calibri" w:eastAsia="Calibri" w:hAnsi="Calibri" w:cs="B Nazanin" w:hint="cs"/>
          <w:sz w:val="24"/>
          <w:szCs w:val="24"/>
          <w:rtl/>
          <w:lang w:bidi="fa-IR"/>
        </w:rPr>
        <w:tab/>
      </w:r>
      <w:r w:rsidRPr="001961AE">
        <w:rPr>
          <w:rFonts w:ascii="Calibri" w:eastAsia="Calibri" w:hAnsi="Calibri" w:cs="B Nazanin" w:hint="cs"/>
          <w:sz w:val="24"/>
          <w:szCs w:val="24"/>
          <w:rtl/>
          <w:lang w:bidi="fa-IR"/>
        </w:rPr>
        <w:tab/>
      </w:r>
      <w:r w:rsidRPr="001961AE">
        <w:rPr>
          <w:rFonts w:ascii="Calibri" w:eastAsia="Calibri" w:hAnsi="Calibri" w:cs="B Nazanin" w:hint="cs"/>
          <w:sz w:val="24"/>
          <w:szCs w:val="24"/>
          <w:rtl/>
          <w:lang w:bidi="fa-IR"/>
        </w:rPr>
        <w:tab/>
      </w:r>
      <w:r w:rsidRPr="001961AE">
        <w:rPr>
          <w:rFonts w:ascii="Calibri" w:eastAsia="Calibri" w:hAnsi="Calibri" w:cs="B Nazanin" w:hint="cs"/>
          <w:sz w:val="24"/>
          <w:szCs w:val="24"/>
          <w:rtl/>
          <w:lang w:bidi="fa-IR"/>
        </w:rPr>
        <w:tab/>
        <w:t xml:space="preserve">د) نمی شود- بدون گرفتن تأمین </w:t>
      </w:r>
    </w:p>
    <w:p w:rsidR="001961AE" w:rsidRPr="001961AE" w:rsidRDefault="00503CAC" w:rsidP="001961AE">
      <w:pPr>
        <w:bidi/>
        <w:spacing w:after="0" w:line="240" w:lineRule="auto"/>
        <w:rPr>
          <w:rFonts w:ascii="Calibri" w:eastAsia="Calibri" w:hAnsi="Calibri" w:cs="B Nazanin"/>
          <w:b/>
          <w:bCs/>
          <w:color w:val="0070C0"/>
          <w:sz w:val="24"/>
          <w:szCs w:val="24"/>
          <w:rtl/>
          <w:lang w:bidi="fa-IR"/>
        </w:rPr>
      </w:pPr>
      <w:r w:rsidRPr="00503CAC">
        <w:rPr>
          <w:rFonts w:ascii="Calibri" w:eastAsia="Calibri" w:hAnsi="Calibri" w:cs="B Nazanin" w:hint="cs"/>
          <w:b/>
          <w:bCs/>
          <w:color w:val="0070C0"/>
          <w:sz w:val="24"/>
          <w:szCs w:val="24"/>
          <w:rtl/>
          <w:lang w:bidi="fa-IR"/>
        </w:rPr>
        <w:lastRenderedPageBreak/>
        <w:t>14</w:t>
      </w:r>
      <w:r w:rsidR="001961AE" w:rsidRPr="001961AE">
        <w:rPr>
          <w:rFonts w:ascii="Calibri" w:eastAsia="Calibri" w:hAnsi="Calibri" w:cs="B Nazanin" w:hint="cs"/>
          <w:b/>
          <w:bCs/>
          <w:color w:val="0070C0"/>
          <w:sz w:val="24"/>
          <w:szCs w:val="24"/>
          <w:rtl/>
          <w:lang w:bidi="fa-IR"/>
        </w:rPr>
        <w:t>-در مواردی که فقط تأمین دلیل مبنای حکم دادگاه قرار گیرد، در این صورت چه مقامی در مورد اجرای قرار اقدام می نماید؟</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 xml:space="preserve">الف) قاضی صادر کننده رأی شخصاً </w:t>
      </w:r>
      <w:r w:rsidRPr="001961AE">
        <w:rPr>
          <w:rFonts w:ascii="Calibri" w:eastAsia="Calibri" w:hAnsi="Calibri" w:cs="B Nazanin" w:hint="cs"/>
          <w:sz w:val="24"/>
          <w:szCs w:val="24"/>
          <w:rtl/>
          <w:lang w:bidi="fa-IR"/>
        </w:rPr>
        <w:tab/>
      </w:r>
      <w:r w:rsidRPr="001961AE">
        <w:rPr>
          <w:rFonts w:ascii="Calibri" w:eastAsia="Calibri" w:hAnsi="Calibri" w:cs="B Nazanin" w:hint="cs"/>
          <w:sz w:val="24"/>
          <w:szCs w:val="24"/>
          <w:rtl/>
          <w:lang w:bidi="fa-IR"/>
        </w:rPr>
        <w:tab/>
      </w:r>
      <w:r w:rsidRPr="001961AE">
        <w:rPr>
          <w:rFonts w:ascii="Calibri" w:eastAsia="Calibri" w:hAnsi="Calibri" w:cs="B Nazanin" w:hint="cs"/>
          <w:sz w:val="24"/>
          <w:szCs w:val="24"/>
          <w:rtl/>
          <w:lang w:bidi="fa-IR"/>
        </w:rPr>
        <w:tab/>
      </w:r>
      <w:r w:rsidRPr="001961AE">
        <w:rPr>
          <w:rFonts w:ascii="Calibri" w:eastAsia="Calibri" w:hAnsi="Calibri" w:cs="B Nazanin" w:hint="cs"/>
          <w:sz w:val="24"/>
          <w:szCs w:val="24"/>
          <w:rtl/>
          <w:lang w:bidi="fa-IR"/>
        </w:rPr>
        <w:tab/>
      </w:r>
      <w:r w:rsidRPr="00F42731">
        <w:rPr>
          <w:rFonts w:ascii="Calibri" w:eastAsia="Calibri" w:hAnsi="Calibri" w:cs="B Nazanin" w:hint="cs"/>
          <w:b/>
          <w:bCs/>
          <w:color w:val="FF0000"/>
          <w:sz w:val="24"/>
          <w:szCs w:val="24"/>
          <w:rtl/>
          <w:lang w:bidi="fa-IR"/>
        </w:rPr>
        <w:t>ب) قاضی تحقیق دادگاه</w:t>
      </w:r>
      <w:r w:rsidRPr="001961AE">
        <w:rPr>
          <w:rFonts w:ascii="Calibri" w:eastAsia="Calibri" w:hAnsi="Calibri" w:cs="B Nazanin" w:hint="cs"/>
          <w:sz w:val="24"/>
          <w:szCs w:val="24"/>
          <w:rtl/>
          <w:lang w:bidi="fa-IR"/>
        </w:rPr>
        <w:t xml:space="preserve"> </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 xml:space="preserve">ج) مدیر دفتر با دستور قاضی صادر کننده </w:t>
      </w:r>
      <w:r w:rsidRPr="001961AE">
        <w:rPr>
          <w:rFonts w:ascii="Calibri" w:eastAsia="Calibri" w:hAnsi="Calibri" w:cs="B Nazanin" w:hint="cs"/>
          <w:sz w:val="24"/>
          <w:szCs w:val="24"/>
          <w:rtl/>
          <w:lang w:bidi="fa-IR"/>
        </w:rPr>
        <w:tab/>
      </w:r>
      <w:r w:rsidRPr="001961AE">
        <w:rPr>
          <w:rFonts w:ascii="Calibri" w:eastAsia="Calibri" w:hAnsi="Calibri" w:cs="B Nazanin" w:hint="cs"/>
          <w:sz w:val="24"/>
          <w:szCs w:val="24"/>
          <w:rtl/>
          <w:lang w:bidi="fa-IR"/>
        </w:rPr>
        <w:tab/>
      </w:r>
      <w:r w:rsidRPr="001961AE">
        <w:rPr>
          <w:rFonts w:ascii="Calibri" w:eastAsia="Calibri" w:hAnsi="Calibri" w:cs="B Nazanin" w:hint="cs"/>
          <w:sz w:val="24"/>
          <w:szCs w:val="24"/>
          <w:rtl/>
          <w:lang w:bidi="fa-IR"/>
        </w:rPr>
        <w:tab/>
        <w:t>د) مدیر دفتر به دستور رئیس مجتمع قضایی</w:t>
      </w:r>
    </w:p>
    <w:p w:rsidR="001961AE" w:rsidRPr="001961AE" w:rsidRDefault="00503CAC" w:rsidP="001961AE">
      <w:pPr>
        <w:bidi/>
        <w:spacing w:after="0" w:line="240" w:lineRule="auto"/>
        <w:rPr>
          <w:rFonts w:ascii="Calibri" w:eastAsia="Calibri" w:hAnsi="Calibri" w:cs="B Nazanin"/>
          <w:b/>
          <w:bCs/>
          <w:color w:val="0070C0"/>
          <w:sz w:val="24"/>
          <w:szCs w:val="24"/>
          <w:rtl/>
          <w:lang w:bidi="fa-IR"/>
        </w:rPr>
      </w:pPr>
      <w:r w:rsidRPr="00503CAC">
        <w:rPr>
          <w:rFonts w:ascii="Calibri" w:eastAsia="Calibri" w:hAnsi="Calibri" w:cs="B Nazanin" w:hint="cs"/>
          <w:b/>
          <w:bCs/>
          <w:color w:val="0070C0"/>
          <w:sz w:val="24"/>
          <w:szCs w:val="24"/>
          <w:rtl/>
          <w:lang w:bidi="fa-IR"/>
        </w:rPr>
        <w:t>15</w:t>
      </w:r>
      <w:r w:rsidR="005841D5">
        <w:rPr>
          <w:rFonts w:ascii="Calibri" w:eastAsia="Calibri" w:hAnsi="Calibri" w:cs="B Nazanin" w:hint="cs"/>
          <w:b/>
          <w:bCs/>
          <w:color w:val="0070C0"/>
          <w:sz w:val="24"/>
          <w:szCs w:val="24"/>
          <w:rtl/>
          <w:lang w:bidi="fa-IR"/>
        </w:rPr>
        <w:t>- مكل</w:t>
      </w:r>
      <w:r w:rsidR="001961AE" w:rsidRPr="001961AE">
        <w:rPr>
          <w:rFonts w:ascii="Calibri" w:eastAsia="Calibri" w:hAnsi="Calibri" w:cs="B Nazanin" w:hint="cs"/>
          <w:b/>
          <w:bCs/>
          <w:color w:val="0070C0"/>
          <w:sz w:val="24"/>
          <w:szCs w:val="24"/>
          <w:rtl/>
          <w:lang w:bidi="fa-IR"/>
        </w:rPr>
        <w:t>ف نمودن خوانده (مخاطب) به پاسخ، از آثار .................  .</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الف) دادخواست و اظهارنامه است.</w:t>
      </w:r>
      <w:r w:rsidRPr="001961AE">
        <w:rPr>
          <w:rFonts w:ascii="Calibri" w:eastAsia="Calibri" w:hAnsi="Calibri" w:cs="B Nazanin" w:hint="cs"/>
          <w:sz w:val="24"/>
          <w:szCs w:val="24"/>
          <w:rtl/>
          <w:lang w:bidi="fa-IR"/>
        </w:rPr>
        <w:tab/>
      </w:r>
      <w:r w:rsidRPr="001961AE">
        <w:rPr>
          <w:rFonts w:ascii="Calibri" w:eastAsia="Calibri" w:hAnsi="Calibri" w:cs="B Nazanin" w:hint="cs"/>
          <w:sz w:val="24"/>
          <w:szCs w:val="24"/>
          <w:rtl/>
          <w:lang w:bidi="fa-IR"/>
        </w:rPr>
        <w:tab/>
      </w:r>
      <w:r w:rsidRPr="001961AE">
        <w:rPr>
          <w:rFonts w:ascii="Calibri" w:eastAsia="Calibri" w:hAnsi="Calibri" w:cs="B Nazanin" w:hint="cs"/>
          <w:sz w:val="24"/>
          <w:szCs w:val="24"/>
          <w:rtl/>
          <w:lang w:bidi="fa-IR"/>
        </w:rPr>
        <w:tab/>
      </w:r>
      <w:r w:rsidRPr="001961AE">
        <w:rPr>
          <w:rFonts w:ascii="Calibri" w:eastAsia="Calibri" w:hAnsi="Calibri" w:cs="B Nazanin" w:hint="cs"/>
          <w:sz w:val="24"/>
          <w:szCs w:val="24"/>
          <w:rtl/>
          <w:lang w:bidi="fa-IR"/>
        </w:rPr>
        <w:tab/>
        <w:t>ب) اظهارنامه و دادخواست نیست.</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ج) اظهارنامه است و دادخواست چنین اثری ندارد.</w:t>
      </w:r>
      <w:r w:rsidRPr="001961AE">
        <w:rPr>
          <w:rFonts w:ascii="Calibri" w:eastAsia="Calibri" w:hAnsi="Calibri" w:cs="B Nazanin" w:hint="cs"/>
          <w:sz w:val="24"/>
          <w:szCs w:val="24"/>
          <w:rtl/>
          <w:lang w:bidi="fa-IR"/>
        </w:rPr>
        <w:tab/>
      </w:r>
      <w:r w:rsidRPr="001961AE">
        <w:rPr>
          <w:rFonts w:ascii="Calibri" w:eastAsia="Calibri" w:hAnsi="Calibri" w:cs="B Nazanin" w:hint="cs"/>
          <w:sz w:val="24"/>
          <w:szCs w:val="24"/>
          <w:rtl/>
          <w:lang w:bidi="fa-IR"/>
        </w:rPr>
        <w:tab/>
      </w:r>
      <w:r w:rsidRPr="001961AE">
        <w:rPr>
          <w:rFonts w:ascii="Calibri" w:eastAsia="Calibri" w:hAnsi="Calibri" w:cs="B Nazanin" w:hint="cs"/>
          <w:sz w:val="24"/>
          <w:szCs w:val="24"/>
          <w:rtl/>
          <w:lang w:bidi="fa-IR"/>
        </w:rPr>
        <w:tab/>
      </w:r>
      <w:r w:rsidRPr="00F42731">
        <w:rPr>
          <w:rFonts w:ascii="Calibri" w:eastAsia="Calibri" w:hAnsi="Calibri" w:cs="B Nazanin" w:hint="cs"/>
          <w:b/>
          <w:bCs/>
          <w:color w:val="FF0000"/>
          <w:sz w:val="24"/>
          <w:szCs w:val="24"/>
          <w:rtl/>
          <w:lang w:bidi="fa-IR"/>
        </w:rPr>
        <w:t>د) دادخواست است و اظهارنامه چنین اثری ندارد.</w:t>
      </w:r>
      <w:r w:rsidRPr="001961AE">
        <w:rPr>
          <w:rFonts w:ascii="Calibri" w:eastAsia="Calibri" w:hAnsi="Calibri" w:cs="B Nazanin" w:hint="cs"/>
          <w:sz w:val="24"/>
          <w:szCs w:val="24"/>
          <w:rtl/>
          <w:lang w:bidi="fa-IR"/>
        </w:rPr>
        <w:t xml:space="preserve"> </w:t>
      </w:r>
    </w:p>
    <w:p w:rsidR="001961AE" w:rsidRPr="001961AE" w:rsidRDefault="00503CAC" w:rsidP="001961AE">
      <w:pPr>
        <w:bidi/>
        <w:spacing w:after="0" w:line="240" w:lineRule="auto"/>
        <w:rPr>
          <w:rFonts w:ascii="Calibri" w:eastAsia="Calibri" w:hAnsi="Calibri" w:cs="B Nazanin"/>
          <w:b/>
          <w:bCs/>
          <w:color w:val="0070C0"/>
          <w:sz w:val="24"/>
          <w:szCs w:val="24"/>
          <w:rtl/>
          <w:lang w:bidi="fa-IR"/>
        </w:rPr>
      </w:pPr>
      <w:r w:rsidRPr="00503CAC">
        <w:rPr>
          <w:rFonts w:ascii="Calibri" w:eastAsia="Calibri" w:hAnsi="Calibri" w:cs="B Nazanin" w:hint="cs"/>
          <w:b/>
          <w:bCs/>
          <w:color w:val="0070C0"/>
          <w:sz w:val="24"/>
          <w:szCs w:val="24"/>
          <w:rtl/>
          <w:lang w:bidi="fa-IR"/>
        </w:rPr>
        <w:t>16</w:t>
      </w:r>
      <w:r w:rsidR="001961AE" w:rsidRPr="001961AE">
        <w:rPr>
          <w:rFonts w:ascii="Calibri" w:eastAsia="Calibri" w:hAnsi="Calibri" w:cs="B Nazanin" w:hint="cs"/>
          <w:b/>
          <w:bCs/>
          <w:color w:val="0070C0"/>
          <w:sz w:val="24"/>
          <w:szCs w:val="24"/>
          <w:rtl/>
          <w:lang w:bidi="fa-IR"/>
        </w:rPr>
        <w:t xml:space="preserve">- دعوای تصرف عدوانی علیه مالک ملک مورد تصرف: </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الف) مسموع نمی باشد.</w:t>
      </w:r>
      <w:r w:rsidRPr="001961AE">
        <w:rPr>
          <w:rFonts w:ascii="Calibri" w:eastAsia="Calibri" w:hAnsi="Calibri" w:cs="B Nazanin" w:hint="cs"/>
          <w:sz w:val="24"/>
          <w:szCs w:val="24"/>
          <w:rtl/>
          <w:lang w:bidi="fa-IR"/>
        </w:rPr>
        <w:tab/>
      </w:r>
      <w:r w:rsidRPr="001961AE">
        <w:rPr>
          <w:rFonts w:ascii="Calibri" w:eastAsia="Calibri" w:hAnsi="Calibri" w:cs="B Nazanin" w:hint="cs"/>
          <w:sz w:val="24"/>
          <w:szCs w:val="24"/>
          <w:rtl/>
          <w:lang w:bidi="fa-IR"/>
        </w:rPr>
        <w:tab/>
      </w:r>
      <w:r w:rsidRPr="001961AE">
        <w:rPr>
          <w:rFonts w:ascii="Calibri" w:eastAsia="Calibri" w:hAnsi="Calibri" w:cs="B Nazanin" w:hint="cs"/>
          <w:sz w:val="24"/>
          <w:szCs w:val="24"/>
          <w:rtl/>
          <w:lang w:bidi="fa-IR"/>
        </w:rPr>
        <w:tab/>
      </w:r>
      <w:r w:rsidRPr="001961AE">
        <w:rPr>
          <w:rFonts w:ascii="Calibri" w:eastAsia="Calibri" w:hAnsi="Calibri" w:cs="B Nazanin" w:hint="cs"/>
          <w:sz w:val="24"/>
          <w:szCs w:val="24"/>
          <w:rtl/>
          <w:lang w:bidi="fa-IR"/>
        </w:rPr>
        <w:tab/>
      </w:r>
      <w:r w:rsidRPr="001961AE">
        <w:rPr>
          <w:rFonts w:ascii="Calibri" w:eastAsia="Calibri" w:hAnsi="Calibri" w:cs="B Nazanin" w:hint="cs"/>
          <w:sz w:val="24"/>
          <w:szCs w:val="24"/>
          <w:rtl/>
          <w:lang w:bidi="fa-IR"/>
        </w:rPr>
        <w:tab/>
      </w:r>
      <w:r w:rsidRPr="00F42731">
        <w:rPr>
          <w:rFonts w:ascii="Calibri" w:eastAsia="Calibri" w:hAnsi="Calibri" w:cs="B Nazanin" w:hint="cs"/>
          <w:b/>
          <w:bCs/>
          <w:color w:val="FF0000"/>
          <w:sz w:val="24"/>
          <w:szCs w:val="24"/>
          <w:rtl/>
          <w:lang w:bidi="fa-IR"/>
        </w:rPr>
        <w:t>ب) مسموع و محکومیت مالک در آن ممکن است.</w:t>
      </w:r>
      <w:r w:rsidRPr="001961AE">
        <w:rPr>
          <w:rFonts w:ascii="Calibri" w:eastAsia="Calibri" w:hAnsi="Calibri" w:cs="B Nazanin" w:hint="cs"/>
          <w:sz w:val="24"/>
          <w:szCs w:val="24"/>
          <w:rtl/>
          <w:lang w:bidi="fa-IR"/>
        </w:rPr>
        <w:t xml:space="preserve"> </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ج) مسموع است اما محکومیت مالک در آن ممکن نیست.</w:t>
      </w:r>
      <w:r w:rsidRPr="001961AE">
        <w:rPr>
          <w:rFonts w:ascii="Calibri" w:eastAsia="Calibri" w:hAnsi="Calibri" w:cs="B Nazanin" w:hint="cs"/>
          <w:sz w:val="24"/>
          <w:szCs w:val="24"/>
          <w:rtl/>
          <w:lang w:bidi="fa-IR"/>
        </w:rPr>
        <w:tab/>
      </w:r>
      <w:r w:rsidRPr="001961AE">
        <w:rPr>
          <w:rFonts w:ascii="Calibri" w:eastAsia="Calibri" w:hAnsi="Calibri" w:cs="B Nazanin" w:hint="cs"/>
          <w:sz w:val="24"/>
          <w:szCs w:val="24"/>
          <w:rtl/>
          <w:lang w:bidi="fa-IR"/>
        </w:rPr>
        <w:tab/>
        <w:t xml:space="preserve">د) مسموع نمی باشد و مدعی باید دعوای مالکیت اقامه کند. </w:t>
      </w:r>
    </w:p>
    <w:p w:rsidR="001961AE" w:rsidRPr="001961AE" w:rsidRDefault="00503CAC" w:rsidP="001961AE">
      <w:pPr>
        <w:bidi/>
        <w:spacing w:after="0" w:line="240" w:lineRule="auto"/>
        <w:rPr>
          <w:rFonts w:ascii="Calibri" w:eastAsia="Calibri" w:hAnsi="Calibri" w:cs="B Nazanin"/>
          <w:b/>
          <w:bCs/>
          <w:color w:val="0070C0"/>
          <w:sz w:val="24"/>
          <w:szCs w:val="24"/>
          <w:rtl/>
          <w:lang w:bidi="fa-IR"/>
        </w:rPr>
      </w:pPr>
      <w:r w:rsidRPr="00503CAC">
        <w:rPr>
          <w:rFonts w:ascii="Calibri" w:eastAsia="Calibri" w:hAnsi="Calibri" w:cs="B Nazanin" w:hint="cs"/>
          <w:b/>
          <w:bCs/>
          <w:color w:val="0070C0"/>
          <w:sz w:val="24"/>
          <w:szCs w:val="24"/>
          <w:rtl/>
          <w:lang w:bidi="fa-IR"/>
        </w:rPr>
        <w:t>17</w:t>
      </w:r>
      <w:r w:rsidR="001961AE" w:rsidRPr="001961AE">
        <w:rPr>
          <w:rFonts w:ascii="Calibri" w:eastAsia="Calibri" w:hAnsi="Calibri" w:cs="B Nazanin" w:hint="cs"/>
          <w:b/>
          <w:bCs/>
          <w:color w:val="0070C0"/>
          <w:sz w:val="24"/>
          <w:szCs w:val="24"/>
          <w:rtl/>
          <w:lang w:bidi="fa-IR"/>
        </w:rPr>
        <w:t xml:space="preserve">- دعوای تصرف عدوانی از سوی سرایدار علیه مالک ملک مربوطه علی القاعده: </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 xml:space="preserve">الف) مسموع نیست مگر این که قرارداد دیگری بین آن ها وجود داشته باشد. </w:t>
      </w:r>
    </w:p>
    <w:p w:rsidR="001961AE" w:rsidRPr="00F42731" w:rsidRDefault="001961AE" w:rsidP="001961AE">
      <w:pPr>
        <w:bidi/>
        <w:spacing w:after="0" w:line="240" w:lineRule="auto"/>
        <w:rPr>
          <w:rFonts w:ascii="Calibri" w:eastAsia="Calibri" w:hAnsi="Calibri" w:cs="B Nazanin"/>
          <w:b/>
          <w:bCs/>
          <w:color w:val="FF0000"/>
          <w:sz w:val="24"/>
          <w:szCs w:val="24"/>
          <w:rtl/>
          <w:lang w:bidi="fa-IR"/>
        </w:rPr>
      </w:pPr>
      <w:r w:rsidRPr="00F42731">
        <w:rPr>
          <w:rFonts w:ascii="Calibri" w:eastAsia="Calibri" w:hAnsi="Calibri" w:cs="B Nazanin" w:hint="cs"/>
          <w:b/>
          <w:bCs/>
          <w:color w:val="FF0000"/>
          <w:sz w:val="24"/>
          <w:szCs w:val="24"/>
          <w:rtl/>
          <w:lang w:bidi="fa-IR"/>
        </w:rPr>
        <w:t xml:space="preserve">ب) مسموع است و مستلزم ابلاغ اظهارنامه نیست و حکم رفع تصرف فوراً اجرا می شود. </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 xml:space="preserve">ج) مسموع است و مستلزم ابلاغ اظهارنامه است و حکم رفع تصرف فوراً اجرا می شود. </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 xml:space="preserve">د) مسموع است و مستلزم ابلاغ اظهارنامه نیست و حکم رفع تصرف پس از قطعیت اجراء می شود. </w:t>
      </w:r>
    </w:p>
    <w:p w:rsidR="001961AE" w:rsidRPr="001961AE" w:rsidRDefault="00503CAC" w:rsidP="001961AE">
      <w:pPr>
        <w:bidi/>
        <w:spacing w:after="0" w:line="240" w:lineRule="auto"/>
        <w:rPr>
          <w:rFonts w:ascii="Calibri" w:eastAsia="Calibri" w:hAnsi="Calibri" w:cs="B Nazanin"/>
          <w:b/>
          <w:bCs/>
          <w:color w:val="0070C0"/>
          <w:sz w:val="24"/>
          <w:szCs w:val="24"/>
          <w:rtl/>
          <w:lang w:bidi="fa-IR"/>
        </w:rPr>
      </w:pPr>
      <w:r w:rsidRPr="00503CAC">
        <w:rPr>
          <w:rFonts w:ascii="Calibri" w:eastAsia="Calibri" w:hAnsi="Calibri" w:cs="B Nazanin" w:hint="cs"/>
          <w:b/>
          <w:bCs/>
          <w:color w:val="0070C0"/>
          <w:sz w:val="24"/>
          <w:szCs w:val="24"/>
          <w:rtl/>
          <w:lang w:bidi="fa-IR"/>
        </w:rPr>
        <w:t>18</w:t>
      </w:r>
      <w:r w:rsidR="001961AE" w:rsidRPr="001961AE">
        <w:rPr>
          <w:rFonts w:ascii="Calibri" w:eastAsia="Calibri" w:hAnsi="Calibri" w:cs="B Nazanin" w:hint="cs"/>
          <w:b/>
          <w:bCs/>
          <w:color w:val="0070C0"/>
          <w:sz w:val="24"/>
          <w:szCs w:val="24"/>
          <w:rtl/>
          <w:lang w:bidi="fa-IR"/>
        </w:rPr>
        <w:t xml:space="preserve">-در دعوای مزاحمت، صدور دستور موقت از سوی دادگاه، مبنی بر جلوگیری از ادامه مزاحمت، امکان پذیر: </w:t>
      </w:r>
    </w:p>
    <w:p w:rsidR="001961AE" w:rsidRPr="00F42731" w:rsidRDefault="001961AE" w:rsidP="001961AE">
      <w:pPr>
        <w:bidi/>
        <w:spacing w:after="0" w:line="240" w:lineRule="auto"/>
        <w:rPr>
          <w:rFonts w:ascii="Calibri" w:eastAsia="Calibri" w:hAnsi="Calibri" w:cs="B Nazanin"/>
          <w:b/>
          <w:bCs/>
          <w:color w:val="FF0000"/>
          <w:sz w:val="24"/>
          <w:szCs w:val="24"/>
          <w:rtl/>
          <w:lang w:bidi="fa-IR"/>
        </w:rPr>
      </w:pPr>
      <w:r w:rsidRPr="00F42731">
        <w:rPr>
          <w:rFonts w:ascii="Calibri" w:eastAsia="Calibri" w:hAnsi="Calibri" w:cs="B Nazanin" w:hint="cs"/>
          <w:b/>
          <w:bCs/>
          <w:color w:val="FF0000"/>
          <w:sz w:val="24"/>
          <w:szCs w:val="24"/>
          <w:rtl/>
          <w:lang w:bidi="fa-IR"/>
        </w:rPr>
        <w:t xml:space="preserve">الف) است و مستلزم اخذ تأمین نبوده و بدون تأیید رئیس حوزه قضایی قابل اجرا می باشد. </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ب) نیست، حتی با دادن تأمین و تأیید رئیس حوزه قضایی</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 xml:space="preserve">ج) است و مستلزم اخذ تأمین نبوده اما اجرای آن مستلزم تأیید رئیس حوزه قضایی است. </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 xml:space="preserve">د) است و مستلزم اخذ تأمین است اما بدون تأیید رئیس حوزه قضائی اجرا می شود. </w:t>
      </w:r>
    </w:p>
    <w:p w:rsidR="001961AE" w:rsidRPr="001961AE" w:rsidRDefault="00503CAC" w:rsidP="001961AE">
      <w:pPr>
        <w:bidi/>
        <w:spacing w:after="0" w:line="240" w:lineRule="auto"/>
        <w:rPr>
          <w:rFonts w:ascii="Calibri" w:eastAsia="Calibri" w:hAnsi="Calibri" w:cs="B Nazanin"/>
          <w:b/>
          <w:bCs/>
          <w:color w:val="0070C0"/>
          <w:sz w:val="24"/>
          <w:szCs w:val="24"/>
          <w:rtl/>
          <w:lang w:bidi="fa-IR"/>
        </w:rPr>
      </w:pPr>
      <w:r w:rsidRPr="00503CAC">
        <w:rPr>
          <w:rFonts w:ascii="Calibri" w:eastAsia="Calibri" w:hAnsi="Calibri" w:cs="B Nazanin" w:hint="cs"/>
          <w:b/>
          <w:bCs/>
          <w:color w:val="0070C0"/>
          <w:sz w:val="24"/>
          <w:szCs w:val="24"/>
          <w:rtl/>
          <w:lang w:bidi="fa-IR"/>
        </w:rPr>
        <w:t>19</w:t>
      </w:r>
      <w:r w:rsidR="001961AE" w:rsidRPr="001961AE">
        <w:rPr>
          <w:rFonts w:ascii="Calibri" w:eastAsia="Calibri" w:hAnsi="Calibri" w:cs="B Nazanin" w:hint="cs"/>
          <w:b/>
          <w:bCs/>
          <w:color w:val="0070C0"/>
          <w:sz w:val="24"/>
          <w:szCs w:val="24"/>
          <w:rtl/>
          <w:lang w:bidi="fa-IR"/>
        </w:rPr>
        <w:t xml:space="preserve">- چنان چه سازش در حین اجرای قرار واقع شود: </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 xml:space="preserve">الف) سازش نامه تنظیمی توسط قاضی مجری قرار توسط دادگاه با حضور طرفین تنفیذ می شود. </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 xml:space="preserve">ب) قاضی مجری قرار مراتب را به دادگاه اعلام می دارد تا سازش نامه با حضور طرفین در دادگاه تنظیم شود. </w:t>
      </w:r>
    </w:p>
    <w:p w:rsidR="001961AE" w:rsidRPr="00907716" w:rsidRDefault="001961AE" w:rsidP="001961AE">
      <w:pPr>
        <w:bidi/>
        <w:spacing w:after="0" w:line="240" w:lineRule="auto"/>
        <w:rPr>
          <w:rFonts w:ascii="Calibri" w:eastAsia="Calibri" w:hAnsi="Calibri" w:cs="B Nazanin"/>
          <w:b/>
          <w:bCs/>
          <w:color w:val="FF0000"/>
          <w:sz w:val="24"/>
          <w:szCs w:val="24"/>
          <w:rtl/>
          <w:lang w:bidi="fa-IR"/>
        </w:rPr>
      </w:pPr>
      <w:r w:rsidRPr="00907716">
        <w:rPr>
          <w:rFonts w:ascii="Calibri" w:eastAsia="Calibri" w:hAnsi="Calibri" w:cs="B Nazanin" w:hint="cs"/>
          <w:b/>
          <w:bCs/>
          <w:color w:val="FF0000"/>
          <w:sz w:val="24"/>
          <w:szCs w:val="24"/>
          <w:rtl/>
          <w:lang w:bidi="fa-IR"/>
        </w:rPr>
        <w:t xml:space="preserve">ج) سازش نامه تنظیمی توسط قاضی مجری قرار در حکم سازش به عمل آمده در دادگاه است. </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 xml:space="preserve">د) هر سه پاسخ مذکور صحیح است. </w:t>
      </w:r>
    </w:p>
    <w:p w:rsidR="001961AE" w:rsidRPr="001961AE" w:rsidRDefault="00503CAC" w:rsidP="001961AE">
      <w:pPr>
        <w:bidi/>
        <w:spacing w:after="0" w:line="240" w:lineRule="auto"/>
        <w:rPr>
          <w:rFonts w:ascii="Calibri" w:eastAsia="Calibri" w:hAnsi="Calibri" w:cs="B Nazanin"/>
          <w:b/>
          <w:bCs/>
          <w:color w:val="0070C0"/>
          <w:sz w:val="24"/>
          <w:szCs w:val="24"/>
          <w:rtl/>
          <w:lang w:bidi="fa-IR"/>
        </w:rPr>
      </w:pPr>
      <w:r w:rsidRPr="00503CAC">
        <w:rPr>
          <w:rFonts w:ascii="Calibri" w:eastAsia="Calibri" w:hAnsi="Calibri" w:cs="B Nazanin" w:hint="cs"/>
          <w:b/>
          <w:bCs/>
          <w:color w:val="0070C0"/>
          <w:sz w:val="24"/>
          <w:szCs w:val="24"/>
          <w:rtl/>
          <w:lang w:bidi="fa-IR"/>
        </w:rPr>
        <w:t>2</w:t>
      </w:r>
      <w:r w:rsidR="001961AE" w:rsidRPr="001961AE">
        <w:rPr>
          <w:rFonts w:ascii="Calibri" w:eastAsia="Calibri" w:hAnsi="Calibri" w:cs="B Nazanin" w:hint="cs"/>
          <w:b/>
          <w:bCs/>
          <w:color w:val="0070C0"/>
          <w:sz w:val="24"/>
          <w:szCs w:val="24"/>
          <w:rtl/>
          <w:lang w:bidi="fa-IR"/>
        </w:rPr>
        <w:t>0- هرگاه سازش در دادگاه واقع و احراز گردد و سازش نامه و گزارش اصلاحی صادر شود، چنین سازش نامه ای قابل تجدیدنظر و فرجام ................ .</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 xml:space="preserve">الف) می باشد، اما اجرای آن بر اساس آیین نامه اجرای اسناد رسمی است. </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 xml:space="preserve">ب) نمی باشد و اجرای آن بر اساس آیین نامه اجرای اسناد رسمی است. </w:t>
      </w:r>
    </w:p>
    <w:p w:rsidR="001961AE" w:rsidRPr="001961AE" w:rsidRDefault="001961AE" w:rsidP="001961AE">
      <w:pPr>
        <w:bidi/>
        <w:spacing w:after="0" w:line="240" w:lineRule="auto"/>
        <w:rPr>
          <w:rFonts w:ascii="Calibri" w:eastAsia="Calibri" w:hAnsi="Calibri" w:cs="B Nazanin"/>
          <w:sz w:val="24"/>
          <w:szCs w:val="24"/>
          <w:rtl/>
          <w:lang w:bidi="fa-IR"/>
        </w:rPr>
      </w:pPr>
      <w:r w:rsidRPr="001961AE">
        <w:rPr>
          <w:rFonts w:ascii="Calibri" w:eastAsia="Calibri" w:hAnsi="Calibri" w:cs="B Nazanin" w:hint="cs"/>
          <w:sz w:val="24"/>
          <w:szCs w:val="24"/>
          <w:rtl/>
          <w:lang w:bidi="fa-IR"/>
        </w:rPr>
        <w:t xml:space="preserve">ج) می باشد و مانند احکام دادگاه ها اجرا می شود. </w:t>
      </w:r>
    </w:p>
    <w:p w:rsidR="001961AE" w:rsidRPr="00907716" w:rsidRDefault="001961AE" w:rsidP="001961AE">
      <w:pPr>
        <w:bidi/>
        <w:spacing w:after="0" w:line="240" w:lineRule="auto"/>
        <w:rPr>
          <w:rFonts w:ascii="Calibri" w:eastAsia="Calibri" w:hAnsi="Calibri" w:cs="B Nazanin"/>
          <w:b/>
          <w:bCs/>
          <w:color w:val="FF0000"/>
          <w:sz w:val="24"/>
          <w:szCs w:val="24"/>
          <w:rtl/>
          <w:lang w:bidi="fa-IR"/>
        </w:rPr>
      </w:pPr>
      <w:r w:rsidRPr="00907716">
        <w:rPr>
          <w:rFonts w:ascii="Calibri" w:eastAsia="Calibri" w:hAnsi="Calibri" w:cs="B Nazanin" w:hint="cs"/>
          <w:b/>
          <w:bCs/>
          <w:color w:val="FF0000"/>
          <w:sz w:val="24"/>
          <w:szCs w:val="24"/>
          <w:rtl/>
          <w:lang w:bidi="fa-IR"/>
        </w:rPr>
        <w:t xml:space="preserve">د) نمی باشد، اما مانند احکام دادگاه ها اجرا می شود. </w:t>
      </w:r>
    </w:p>
    <w:p w:rsidR="001961AE" w:rsidRPr="001961AE" w:rsidRDefault="001961AE" w:rsidP="001961AE">
      <w:pPr>
        <w:bidi/>
        <w:spacing w:after="0" w:line="240" w:lineRule="auto"/>
        <w:rPr>
          <w:rFonts w:ascii="Calibri" w:eastAsia="Calibri" w:hAnsi="Calibri" w:cs="B Nazanin"/>
          <w:sz w:val="24"/>
          <w:szCs w:val="24"/>
          <w:rtl/>
          <w:lang w:bidi="fa-IR"/>
        </w:rPr>
      </w:pPr>
    </w:p>
    <w:p w:rsidR="001961AE" w:rsidRDefault="001961AE" w:rsidP="001961AE">
      <w:pPr>
        <w:bidi/>
        <w:spacing w:after="0" w:line="240" w:lineRule="auto"/>
        <w:jc w:val="center"/>
        <w:rPr>
          <w:rFonts w:ascii="Calibri" w:eastAsia="Calibri" w:hAnsi="Calibri" w:cs="B Nazanin"/>
          <w:b/>
          <w:bCs/>
          <w:sz w:val="24"/>
          <w:szCs w:val="24"/>
          <w:rtl/>
          <w:lang w:bidi="fa-IR"/>
        </w:rPr>
      </w:pPr>
    </w:p>
    <w:p w:rsidR="001961AE" w:rsidRDefault="001961AE" w:rsidP="001961AE">
      <w:pPr>
        <w:bidi/>
        <w:spacing w:after="0" w:line="240" w:lineRule="auto"/>
        <w:jc w:val="center"/>
        <w:rPr>
          <w:rFonts w:ascii="Calibri" w:eastAsia="Calibri" w:hAnsi="Calibri" w:cs="B Nazanin"/>
          <w:b/>
          <w:bCs/>
          <w:sz w:val="24"/>
          <w:szCs w:val="24"/>
          <w:rtl/>
          <w:lang w:bidi="fa-IR"/>
        </w:rPr>
      </w:pPr>
    </w:p>
    <w:p w:rsidR="001961AE" w:rsidRDefault="001961AE" w:rsidP="001961AE">
      <w:pPr>
        <w:bidi/>
        <w:spacing w:after="0" w:line="240" w:lineRule="auto"/>
        <w:jc w:val="center"/>
        <w:rPr>
          <w:rFonts w:ascii="Calibri" w:eastAsia="Calibri" w:hAnsi="Calibri" w:cs="B Nazanin"/>
          <w:b/>
          <w:bCs/>
          <w:sz w:val="24"/>
          <w:szCs w:val="24"/>
          <w:rtl/>
          <w:lang w:bidi="fa-IR"/>
        </w:rPr>
      </w:pPr>
    </w:p>
    <w:p w:rsidR="001961AE" w:rsidRDefault="001961AE" w:rsidP="001961AE">
      <w:pPr>
        <w:bidi/>
        <w:spacing w:after="0" w:line="240" w:lineRule="auto"/>
        <w:jc w:val="center"/>
        <w:rPr>
          <w:rFonts w:ascii="Calibri" w:eastAsia="Calibri" w:hAnsi="Calibri" w:cs="B Nazanin"/>
          <w:b/>
          <w:bCs/>
          <w:sz w:val="24"/>
          <w:szCs w:val="24"/>
          <w:rtl/>
          <w:lang w:bidi="fa-IR"/>
        </w:rPr>
      </w:pPr>
    </w:p>
    <w:p w:rsidR="001961AE" w:rsidRPr="001961AE" w:rsidRDefault="001961AE" w:rsidP="001961AE">
      <w:pPr>
        <w:bidi/>
        <w:spacing w:after="0" w:line="240" w:lineRule="auto"/>
        <w:jc w:val="center"/>
        <w:rPr>
          <w:rFonts w:ascii="Calibri" w:eastAsia="Calibri" w:hAnsi="Calibri" w:cs="B Nazanin"/>
          <w:b/>
          <w:bCs/>
          <w:sz w:val="24"/>
          <w:szCs w:val="24"/>
          <w:rtl/>
          <w:lang w:bidi="fa-IR"/>
        </w:rPr>
      </w:pPr>
      <w:r w:rsidRPr="001961AE">
        <w:rPr>
          <w:rFonts w:ascii="Calibri" w:eastAsia="Calibri" w:hAnsi="Calibri" w:cs="B Nazanin" w:hint="cs"/>
          <w:b/>
          <w:bCs/>
          <w:sz w:val="24"/>
          <w:szCs w:val="24"/>
          <w:rtl/>
          <w:lang w:bidi="fa-IR"/>
        </w:rPr>
        <w:lastRenderedPageBreak/>
        <w:t>پاسخنامه</w:t>
      </w:r>
    </w:p>
    <w:p w:rsidR="001961AE" w:rsidRPr="001961AE" w:rsidRDefault="00503CAC" w:rsidP="001961AE">
      <w:pPr>
        <w:bidi/>
        <w:spacing w:after="0" w:line="240" w:lineRule="auto"/>
        <w:rPr>
          <w:rFonts w:ascii="Calibri" w:eastAsia="Calibri" w:hAnsi="Calibri" w:cs="B Nazanin"/>
          <w:sz w:val="24"/>
          <w:szCs w:val="24"/>
          <w:rtl/>
          <w:lang w:bidi="fa-IR"/>
        </w:rPr>
      </w:pPr>
      <w:r>
        <w:rPr>
          <w:rFonts w:ascii="Calibri" w:eastAsia="Calibri" w:hAnsi="Calibri" w:cs="B Nazanin" w:hint="cs"/>
          <w:sz w:val="24"/>
          <w:szCs w:val="24"/>
          <w:rtl/>
          <w:lang w:bidi="fa-IR"/>
        </w:rPr>
        <w:t>11</w:t>
      </w:r>
      <w:r w:rsidR="001961AE" w:rsidRPr="001961AE">
        <w:rPr>
          <w:rFonts w:ascii="Calibri" w:eastAsia="Calibri" w:hAnsi="Calibri" w:cs="B Nazanin" w:hint="cs"/>
          <w:sz w:val="24"/>
          <w:szCs w:val="24"/>
          <w:rtl/>
          <w:lang w:bidi="fa-IR"/>
        </w:rPr>
        <w:t xml:space="preserve">- گزینه «الف». با توجه به ماده 5 ق.آ.د.م. اصل بر قطعی بودن آرای دادگاه ها است و خلاف آن نیازمند تصریح می باشد. در این مورد هیچ گونه ماده ای که چنین تصریحی داشته باشد، وجود ندارد. </w:t>
      </w:r>
    </w:p>
    <w:p w:rsidR="001961AE" w:rsidRPr="001961AE" w:rsidRDefault="00503CAC" w:rsidP="001961AE">
      <w:pPr>
        <w:bidi/>
        <w:spacing w:after="0" w:line="240" w:lineRule="auto"/>
        <w:rPr>
          <w:rFonts w:ascii="Calibri" w:eastAsia="Calibri" w:hAnsi="Calibri" w:cs="B Nazanin"/>
          <w:sz w:val="24"/>
          <w:szCs w:val="24"/>
          <w:rtl/>
          <w:lang w:bidi="fa-IR"/>
        </w:rPr>
      </w:pPr>
      <w:r>
        <w:rPr>
          <w:rFonts w:ascii="Calibri" w:eastAsia="Calibri" w:hAnsi="Calibri" w:cs="B Nazanin" w:hint="cs"/>
          <w:sz w:val="24"/>
          <w:szCs w:val="24"/>
          <w:rtl/>
          <w:lang w:bidi="fa-IR"/>
        </w:rPr>
        <w:t>12</w:t>
      </w:r>
      <w:r w:rsidR="001961AE" w:rsidRPr="001961AE">
        <w:rPr>
          <w:rFonts w:ascii="Calibri" w:eastAsia="Calibri" w:hAnsi="Calibri" w:cs="B Nazanin" w:hint="cs"/>
          <w:sz w:val="24"/>
          <w:szCs w:val="24"/>
          <w:rtl/>
          <w:lang w:bidi="fa-IR"/>
        </w:rPr>
        <w:t>- گزینه «ج».</w:t>
      </w:r>
    </w:p>
    <w:p w:rsidR="001961AE" w:rsidRPr="001961AE" w:rsidRDefault="00503CAC" w:rsidP="001961AE">
      <w:pPr>
        <w:bidi/>
        <w:spacing w:after="0" w:line="240" w:lineRule="auto"/>
        <w:rPr>
          <w:rFonts w:ascii="Calibri" w:eastAsia="Calibri" w:hAnsi="Calibri" w:cs="B Nazanin"/>
          <w:sz w:val="24"/>
          <w:szCs w:val="24"/>
          <w:rtl/>
          <w:lang w:bidi="fa-IR"/>
        </w:rPr>
      </w:pPr>
      <w:r>
        <w:rPr>
          <w:rFonts w:ascii="Calibri" w:eastAsia="Calibri" w:hAnsi="Calibri" w:cs="B Nazanin" w:hint="cs"/>
          <w:sz w:val="24"/>
          <w:szCs w:val="24"/>
          <w:rtl/>
          <w:lang w:bidi="fa-IR"/>
        </w:rPr>
        <w:t>13</w:t>
      </w:r>
      <w:r w:rsidR="001961AE" w:rsidRPr="001961AE">
        <w:rPr>
          <w:rFonts w:ascii="Calibri" w:eastAsia="Calibri" w:hAnsi="Calibri" w:cs="B Nazanin" w:hint="cs"/>
          <w:sz w:val="24"/>
          <w:szCs w:val="24"/>
          <w:rtl/>
          <w:lang w:bidi="fa-IR"/>
        </w:rPr>
        <w:t>- گزینه «ب».</w:t>
      </w:r>
    </w:p>
    <w:p w:rsidR="001961AE" w:rsidRPr="001961AE" w:rsidRDefault="00503CAC" w:rsidP="001961AE">
      <w:pPr>
        <w:bidi/>
        <w:spacing w:after="0" w:line="240" w:lineRule="auto"/>
        <w:rPr>
          <w:rFonts w:ascii="Calibri" w:eastAsia="Calibri" w:hAnsi="Calibri" w:cs="B Nazanin"/>
          <w:sz w:val="24"/>
          <w:szCs w:val="24"/>
          <w:rtl/>
          <w:lang w:bidi="fa-IR"/>
        </w:rPr>
      </w:pPr>
      <w:r>
        <w:rPr>
          <w:rFonts w:ascii="Calibri" w:eastAsia="Calibri" w:hAnsi="Calibri" w:cs="B Nazanin" w:hint="cs"/>
          <w:sz w:val="24"/>
          <w:szCs w:val="24"/>
          <w:rtl/>
          <w:lang w:bidi="fa-IR"/>
        </w:rPr>
        <w:t>14</w:t>
      </w:r>
      <w:r w:rsidR="001961AE" w:rsidRPr="001961AE">
        <w:rPr>
          <w:rFonts w:ascii="Calibri" w:eastAsia="Calibri" w:hAnsi="Calibri" w:cs="B Nazanin" w:hint="cs"/>
          <w:sz w:val="24"/>
          <w:szCs w:val="24"/>
          <w:rtl/>
          <w:lang w:bidi="fa-IR"/>
        </w:rPr>
        <w:t xml:space="preserve">- گزینه «ب». ماده 153 ق.آ.د.م: «دادگاه می تواند تأمین دلیل را به دادرس علی البدل یا مدیر دفتر دادگاه ارجاع دهد مگر در مواردی که فقط تأمین دلیل مبنای حکم دادگاه قرار گیرد در این صورت قاضی صادر کننده رای باید شخصاً اقدام نماید یا گزارش تأمین دلیل» موجب وثوق دادگاه باشد. </w:t>
      </w:r>
    </w:p>
    <w:p w:rsidR="001961AE" w:rsidRPr="001961AE" w:rsidRDefault="00503CAC" w:rsidP="001961AE">
      <w:pPr>
        <w:bidi/>
        <w:spacing w:after="0" w:line="240" w:lineRule="auto"/>
        <w:rPr>
          <w:rFonts w:ascii="Calibri" w:eastAsia="Calibri" w:hAnsi="Calibri" w:cs="B Nazanin"/>
          <w:sz w:val="24"/>
          <w:szCs w:val="24"/>
          <w:rtl/>
          <w:lang w:bidi="fa-IR"/>
        </w:rPr>
      </w:pPr>
      <w:r>
        <w:rPr>
          <w:rFonts w:ascii="Calibri" w:eastAsia="Calibri" w:hAnsi="Calibri" w:cs="B Nazanin" w:hint="cs"/>
          <w:sz w:val="24"/>
          <w:szCs w:val="24"/>
          <w:rtl/>
          <w:lang w:bidi="fa-IR"/>
        </w:rPr>
        <w:t>15</w:t>
      </w:r>
      <w:r w:rsidR="001961AE" w:rsidRPr="001961AE">
        <w:rPr>
          <w:rFonts w:ascii="Calibri" w:eastAsia="Calibri" w:hAnsi="Calibri" w:cs="B Nazanin" w:hint="cs"/>
          <w:sz w:val="24"/>
          <w:szCs w:val="24"/>
          <w:rtl/>
          <w:lang w:bidi="fa-IR"/>
        </w:rPr>
        <w:t xml:space="preserve">- گزینه «د» </w:t>
      </w:r>
    </w:p>
    <w:p w:rsidR="001961AE" w:rsidRPr="001961AE" w:rsidRDefault="00503CAC" w:rsidP="001961AE">
      <w:pPr>
        <w:bidi/>
        <w:spacing w:after="0" w:line="240" w:lineRule="auto"/>
        <w:rPr>
          <w:rFonts w:ascii="Calibri" w:eastAsia="Calibri" w:hAnsi="Calibri" w:cs="B Nazanin"/>
          <w:sz w:val="24"/>
          <w:szCs w:val="24"/>
          <w:rtl/>
          <w:lang w:bidi="fa-IR"/>
        </w:rPr>
      </w:pPr>
      <w:r>
        <w:rPr>
          <w:rFonts w:ascii="Calibri" w:eastAsia="Calibri" w:hAnsi="Calibri" w:cs="B Nazanin" w:hint="cs"/>
          <w:sz w:val="24"/>
          <w:szCs w:val="24"/>
          <w:rtl/>
          <w:lang w:bidi="fa-IR"/>
        </w:rPr>
        <w:t>16</w:t>
      </w:r>
      <w:r w:rsidR="001961AE" w:rsidRPr="001961AE">
        <w:rPr>
          <w:rFonts w:ascii="Calibri" w:eastAsia="Calibri" w:hAnsi="Calibri" w:cs="B Nazanin" w:hint="cs"/>
          <w:sz w:val="24"/>
          <w:szCs w:val="24"/>
          <w:rtl/>
          <w:lang w:bidi="fa-IR"/>
        </w:rPr>
        <w:t xml:space="preserve">- گزینه «ب». دعوای تصرف دعوانی علیه مالک ملک مورد تصرف نیز مسموع بوده و محکومیت مالک نیز در آن ممکن است زیرا هدف از آن حمایت از متصرف است نه مالک و در دعوای مالکیت از حق مالکیت حمایت می شود ولی در دعوای تصرف هدف جلوگیری از احقاق حق مالکیت به طور شخصی و مزاحمت برای تصرف افراد می باشد. </w:t>
      </w:r>
    </w:p>
    <w:p w:rsidR="001961AE" w:rsidRPr="001961AE" w:rsidRDefault="00503CAC" w:rsidP="001961AE">
      <w:pPr>
        <w:bidi/>
        <w:spacing w:after="0" w:line="240" w:lineRule="auto"/>
        <w:rPr>
          <w:rFonts w:ascii="Calibri" w:eastAsia="Calibri" w:hAnsi="Calibri" w:cs="B Nazanin"/>
          <w:sz w:val="24"/>
          <w:szCs w:val="24"/>
          <w:rtl/>
          <w:lang w:bidi="fa-IR"/>
        </w:rPr>
      </w:pPr>
      <w:r>
        <w:rPr>
          <w:rFonts w:ascii="Calibri" w:eastAsia="Calibri" w:hAnsi="Calibri" w:cs="B Nazanin" w:hint="cs"/>
          <w:sz w:val="24"/>
          <w:szCs w:val="24"/>
          <w:rtl/>
          <w:lang w:bidi="fa-IR"/>
        </w:rPr>
        <w:t>17</w:t>
      </w:r>
      <w:r w:rsidR="001961AE" w:rsidRPr="001961AE">
        <w:rPr>
          <w:rFonts w:ascii="Calibri" w:eastAsia="Calibri" w:hAnsi="Calibri" w:cs="B Nazanin" w:hint="cs"/>
          <w:sz w:val="24"/>
          <w:szCs w:val="24"/>
          <w:rtl/>
          <w:lang w:bidi="fa-IR"/>
        </w:rPr>
        <w:t xml:space="preserve">- گزینه «ب». دعوای تصرف عدوانی از سوی هر کسی که متصرف ملکی بوده و ملک بدون رضایتش از تصرف او خارج گردیده قابل طرح است حتی اگر متصرف سرایدار و متصرف عدوانی مالک باشد زیرا در این دعوا مالکیت اصلاً مطرح نمی شود و نیازی به ابلاغ اظهارنامه نبوده و حکم رفع تصرف عدوانی گرچه، چون در دعوای غیر مالی صادر گردیده و قابل تجدیدنظر خواهی است ولی به استناد ماده 175 ق.آ.د.م به طور استثنایی فوراً اجرا می گردد. </w:t>
      </w:r>
    </w:p>
    <w:p w:rsidR="001961AE" w:rsidRPr="001961AE" w:rsidRDefault="00503CAC" w:rsidP="001961AE">
      <w:pPr>
        <w:bidi/>
        <w:spacing w:after="0" w:line="240" w:lineRule="auto"/>
        <w:rPr>
          <w:rFonts w:ascii="Calibri" w:eastAsia="Calibri" w:hAnsi="Calibri" w:cs="B Nazanin"/>
          <w:sz w:val="24"/>
          <w:szCs w:val="24"/>
          <w:rtl/>
          <w:lang w:bidi="fa-IR"/>
        </w:rPr>
      </w:pPr>
      <w:r>
        <w:rPr>
          <w:rFonts w:ascii="Calibri" w:eastAsia="Calibri" w:hAnsi="Calibri" w:cs="B Nazanin" w:hint="cs"/>
          <w:sz w:val="24"/>
          <w:szCs w:val="24"/>
          <w:rtl/>
          <w:lang w:bidi="fa-IR"/>
        </w:rPr>
        <w:t>18</w:t>
      </w:r>
      <w:r w:rsidR="001961AE" w:rsidRPr="001961AE">
        <w:rPr>
          <w:rFonts w:ascii="Calibri" w:eastAsia="Calibri" w:hAnsi="Calibri" w:cs="B Nazanin" w:hint="cs"/>
          <w:sz w:val="24"/>
          <w:szCs w:val="24"/>
          <w:rtl/>
          <w:lang w:bidi="fa-IR"/>
        </w:rPr>
        <w:t xml:space="preserve">- گزینه «الف». به استناد ماده 174 ق.آ.د.م </w:t>
      </w:r>
    </w:p>
    <w:p w:rsidR="001961AE" w:rsidRPr="001961AE" w:rsidRDefault="00503CAC" w:rsidP="001961AE">
      <w:pPr>
        <w:bidi/>
        <w:spacing w:after="0" w:line="240" w:lineRule="auto"/>
        <w:rPr>
          <w:rFonts w:ascii="Calibri" w:eastAsia="Calibri" w:hAnsi="Calibri" w:cs="B Nazanin"/>
          <w:sz w:val="24"/>
          <w:szCs w:val="24"/>
          <w:rtl/>
          <w:lang w:bidi="fa-IR"/>
        </w:rPr>
      </w:pPr>
      <w:r>
        <w:rPr>
          <w:rFonts w:ascii="Calibri" w:eastAsia="Calibri" w:hAnsi="Calibri" w:cs="B Nazanin" w:hint="cs"/>
          <w:sz w:val="24"/>
          <w:szCs w:val="24"/>
          <w:rtl/>
          <w:lang w:bidi="fa-IR"/>
        </w:rPr>
        <w:t>19</w:t>
      </w:r>
      <w:r w:rsidR="001961AE" w:rsidRPr="001961AE">
        <w:rPr>
          <w:rFonts w:ascii="Calibri" w:eastAsia="Calibri" w:hAnsi="Calibri" w:cs="B Nazanin" w:hint="cs"/>
          <w:sz w:val="24"/>
          <w:szCs w:val="24"/>
          <w:rtl/>
          <w:lang w:bidi="fa-IR"/>
        </w:rPr>
        <w:t xml:space="preserve">- گزینه «ج». تبصره ماده 182: «چنان چه سازش در حین اجرای قرار واقع شود، سازش نامه تنظیمی توسط قاضی مجری قرار در حکم سازش به عمل آمده در دادگاه است.» </w:t>
      </w:r>
    </w:p>
    <w:p w:rsidR="001961AE" w:rsidRPr="001961AE" w:rsidRDefault="00503CAC" w:rsidP="001961AE">
      <w:pPr>
        <w:bidi/>
        <w:spacing w:after="0" w:line="240" w:lineRule="auto"/>
        <w:rPr>
          <w:rFonts w:ascii="Calibri" w:eastAsia="Calibri" w:hAnsi="Calibri" w:cs="B Nazanin"/>
          <w:sz w:val="24"/>
          <w:szCs w:val="24"/>
          <w:rtl/>
          <w:lang w:bidi="fa-IR"/>
        </w:rPr>
      </w:pPr>
      <w:r>
        <w:rPr>
          <w:rFonts w:ascii="Calibri" w:eastAsia="Calibri" w:hAnsi="Calibri" w:cs="B Nazanin" w:hint="cs"/>
          <w:sz w:val="24"/>
          <w:szCs w:val="24"/>
          <w:rtl/>
          <w:lang w:bidi="fa-IR"/>
        </w:rPr>
        <w:t>2</w:t>
      </w:r>
      <w:r w:rsidR="001961AE" w:rsidRPr="001961AE">
        <w:rPr>
          <w:rFonts w:ascii="Calibri" w:eastAsia="Calibri" w:hAnsi="Calibri" w:cs="B Nazanin" w:hint="cs"/>
          <w:sz w:val="24"/>
          <w:szCs w:val="24"/>
          <w:rtl/>
          <w:lang w:bidi="fa-IR"/>
        </w:rPr>
        <w:t>0- گزینه «د». در این مورد به ماده 184 ق.آ.د.م رجوع کنید.</w:t>
      </w:r>
    </w:p>
    <w:p w:rsidR="008D61A5" w:rsidRDefault="004A3FA3">
      <w:pPr>
        <w:rPr>
          <w:rFonts w:cs="B Mitra"/>
          <w:sz w:val="24"/>
          <w:szCs w:val="24"/>
          <w:rtl/>
          <w:lang w:bidi="fa-IR"/>
        </w:rPr>
      </w:pPr>
      <w:r w:rsidRPr="004A3FA3">
        <w:rPr>
          <w:rFonts w:asciiTheme="majorBidi" w:hAnsiTheme="majorBidi" w:cs="B Mitra"/>
          <w:b/>
          <w:bCs/>
          <w:noProof/>
          <w:sz w:val="24"/>
          <w:szCs w:val="24"/>
          <w:rtl/>
          <w:lang w:bidi="fa-IR"/>
        </w:rPr>
        <w:pict>
          <v:roundrect id="_x0000_s1037" style="position:absolute;margin-left:395pt;margin-top:20.95pt;width:107.15pt;height:33pt;z-index:251662336" arcsize="10923f" fillcolor="#92cddc [1944]" strokecolor="#92cddc [1944]" strokeweight="1pt">
            <v:fill color2="#daeef3 [664]" angle="-45" focus="-50%" type="gradient"/>
            <v:shadow on="t" type="perspective" color="#205867 [1608]" opacity=".5" offset="1pt" offset2="-3pt"/>
            <v:textbox>
              <w:txbxContent>
                <w:p w:rsidR="002243AD" w:rsidRPr="007966EB" w:rsidRDefault="002243AD" w:rsidP="00133935">
                  <w:pPr>
                    <w:bidi/>
                    <w:jc w:val="center"/>
                    <w:rPr>
                      <w:rFonts w:cs="B Titr"/>
                      <w:color w:val="FF0000"/>
                      <w:sz w:val="24"/>
                      <w:szCs w:val="24"/>
                      <w:lang w:bidi="fa-IR"/>
                    </w:rPr>
                  </w:pPr>
                  <w:r>
                    <w:rPr>
                      <w:rFonts w:cs="B Titr" w:hint="cs"/>
                      <w:color w:val="FF0000"/>
                      <w:sz w:val="24"/>
                      <w:szCs w:val="24"/>
                      <w:rtl/>
                      <w:lang w:bidi="fa-IR"/>
                    </w:rPr>
                    <w:t>تجارت</w:t>
                  </w:r>
                </w:p>
              </w:txbxContent>
            </v:textbox>
          </v:roundrect>
        </w:pict>
      </w:r>
    </w:p>
    <w:p w:rsidR="004E30BD" w:rsidRPr="00CA3687" w:rsidRDefault="004E30BD" w:rsidP="00CA3687">
      <w:pPr>
        <w:spacing w:after="0" w:line="240" w:lineRule="auto"/>
        <w:rPr>
          <w:rFonts w:asciiTheme="majorBidi" w:hAnsiTheme="majorBidi" w:cs="B Mitra"/>
          <w:sz w:val="24"/>
          <w:szCs w:val="24"/>
          <w:lang w:bidi="fa-IR"/>
        </w:rPr>
      </w:pPr>
    </w:p>
    <w:p w:rsidR="001961AE" w:rsidRDefault="001961AE" w:rsidP="001961AE">
      <w:pPr>
        <w:bidi/>
        <w:spacing w:after="0" w:line="240" w:lineRule="auto"/>
        <w:jc w:val="both"/>
        <w:rPr>
          <w:rFonts w:cs="B Mitra"/>
          <w:b/>
          <w:bCs/>
          <w:sz w:val="24"/>
          <w:szCs w:val="24"/>
          <w:rtl/>
          <w:lang w:bidi="fa-IR"/>
        </w:rPr>
      </w:pPr>
    </w:p>
    <w:p w:rsidR="001961AE" w:rsidRPr="001961AE" w:rsidRDefault="00A43002" w:rsidP="001961AE">
      <w:pPr>
        <w:bidi/>
        <w:spacing w:after="0" w:line="240" w:lineRule="auto"/>
        <w:jc w:val="both"/>
        <w:rPr>
          <w:rFonts w:cs="B Mitra"/>
          <w:b/>
          <w:bCs/>
          <w:color w:val="0070C0"/>
          <w:sz w:val="24"/>
          <w:szCs w:val="24"/>
          <w:rtl/>
          <w:lang w:bidi="fa-IR"/>
        </w:rPr>
      </w:pPr>
      <w:r>
        <w:rPr>
          <w:rFonts w:cs="B Mitra" w:hint="cs"/>
          <w:b/>
          <w:bCs/>
          <w:color w:val="0070C0"/>
          <w:sz w:val="24"/>
          <w:szCs w:val="24"/>
          <w:rtl/>
          <w:lang w:bidi="fa-IR"/>
        </w:rPr>
        <w:t>21</w:t>
      </w:r>
      <w:r w:rsidR="001961AE" w:rsidRPr="001961AE">
        <w:rPr>
          <w:rFonts w:cs="B Mitra" w:hint="cs"/>
          <w:b/>
          <w:bCs/>
          <w:color w:val="0070C0"/>
          <w:sz w:val="24"/>
          <w:szCs w:val="24"/>
          <w:rtl/>
          <w:lang w:bidi="fa-IR"/>
        </w:rPr>
        <w:t>-در شركت هاي .............. تأديه مبلغ اسمي سهام جديد به غير نقد مجاز است:</w:t>
      </w:r>
    </w:p>
    <w:p w:rsidR="001961AE" w:rsidRPr="001961AE" w:rsidRDefault="001961AE" w:rsidP="001961AE">
      <w:pPr>
        <w:bidi/>
        <w:spacing w:after="0" w:line="240" w:lineRule="auto"/>
        <w:jc w:val="both"/>
        <w:rPr>
          <w:rFonts w:cs="B Mitra"/>
          <w:sz w:val="24"/>
          <w:szCs w:val="24"/>
          <w:rtl/>
          <w:lang w:bidi="fa-IR"/>
        </w:rPr>
      </w:pPr>
      <w:r w:rsidRPr="001961AE">
        <w:rPr>
          <w:rFonts w:cs="B Mitra" w:hint="cs"/>
          <w:sz w:val="24"/>
          <w:szCs w:val="24"/>
          <w:rtl/>
          <w:lang w:bidi="fa-IR"/>
        </w:rPr>
        <w:t xml:space="preserve">الف) تجارتي </w:t>
      </w:r>
      <w:r w:rsidRPr="001961AE">
        <w:rPr>
          <w:rFonts w:cs="B Mitra" w:hint="cs"/>
          <w:sz w:val="24"/>
          <w:szCs w:val="24"/>
          <w:rtl/>
          <w:lang w:bidi="fa-IR"/>
        </w:rPr>
        <w:tab/>
      </w:r>
      <w:r w:rsidRPr="001961AE">
        <w:rPr>
          <w:rFonts w:cs="B Mitra" w:hint="cs"/>
          <w:sz w:val="24"/>
          <w:szCs w:val="24"/>
          <w:rtl/>
          <w:lang w:bidi="fa-IR"/>
        </w:rPr>
        <w:tab/>
        <w:t xml:space="preserve">ب) سهامي </w:t>
      </w:r>
      <w:r w:rsidRPr="001961AE">
        <w:rPr>
          <w:rFonts w:cs="B Mitra" w:hint="cs"/>
          <w:sz w:val="24"/>
          <w:szCs w:val="24"/>
          <w:rtl/>
          <w:lang w:bidi="fa-IR"/>
        </w:rPr>
        <w:tab/>
      </w:r>
      <w:r w:rsidRPr="001961AE">
        <w:rPr>
          <w:rFonts w:cs="B Mitra" w:hint="cs"/>
          <w:sz w:val="24"/>
          <w:szCs w:val="24"/>
          <w:rtl/>
          <w:lang w:bidi="fa-IR"/>
        </w:rPr>
        <w:tab/>
      </w:r>
      <w:r w:rsidRPr="00907716">
        <w:rPr>
          <w:rFonts w:cs="B Mitra" w:hint="cs"/>
          <w:b/>
          <w:bCs/>
          <w:color w:val="FF0000"/>
          <w:sz w:val="24"/>
          <w:szCs w:val="24"/>
          <w:rtl/>
          <w:lang w:bidi="fa-IR"/>
        </w:rPr>
        <w:t>ج) سهامي خاص</w:t>
      </w:r>
      <w:r w:rsidRPr="001961AE">
        <w:rPr>
          <w:rFonts w:cs="B Mitra" w:hint="cs"/>
          <w:sz w:val="24"/>
          <w:szCs w:val="24"/>
          <w:rtl/>
          <w:lang w:bidi="fa-IR"/>
        </w:rPr>
        <w:t xml:space="preserve"> </w:t>
      </w:r>
      <w:r w:rsidRPr="001961AE">
        <w:rPr>
          <w:rFonts w:cs="B Mitra" w:hint="cs"/>
          <w:sz w:val="24"/>
          <w:szCs w:val="24"/>
          <w:rtl/>
          <w:lang w:bidi="fa-IR"/>
        </w:rPr>
        <w:tab/>
      </w:r>
      <w:r w:rsidRPr="001961AE">
        <w:rPr>
          <w:rFonts w:cs="B Mitra" w:hint="cs"/>
          <w:sz w:val="24"/>
          <w:szCs w:val="24"/>
          <w:rtl/>
          <w:lang w:bidi="fa-IR"/>
        </w:rPr>
        <w:tab/>
        <w:t xml:space="preserve">د) سهامي عام </w:t>
      </w:r>
    </w:p>
    <w:p w:rsidR="001961AE" w:rsidRPr="001961AE" w:rsidRDefault="001961AE" w:rsidP="001961AE">
      <w:pPr>
        <w:bidi/>
        <w:spacing w:after="0" w:line="240" w:lineRule="auto"/>
        <w:jc w:val="both"/>
        <w:rPr>
          <w:rFonts w:cs="B Mitra"/>
          <w:b/>
          <w:bCs/>
          <w:color w:val="0070C0"/>
          <w:sz w:val="24"/>
          <w:szCs w:val="24"/>
          <w:rtl/>
          <w:lang w:bidi="fa-IR"/>
        </w:rPr>
      </w:pPr>
      <w:r w:rsidRPr="001961AE">
        <w:rPr>
          <w:rFonts w:cs="B Mitra" w:hint="cs"/>
          <w:b/>
          <w:bCs/>
          <w:color w:val="0070C0"/>
          <w:sz w:val="24"/>
          <w:szCs w:val="24"/>
          <w:rtl/>
          <w:lang w:bidi="fa-IR"/>
        </w:rPr>
        <w:t>2</w:t>
      </w:r>
      <w:r w:rsidR="00A43002">
        <w:rPr>
          <w:rFonts w:cs="B Mitra" w:hint="cs"/>
          <w:b/>
          <w:bCs/>
          <w:color w:val="0070C0"/>
          <w:sz w:val="24"/>
          <w:szCs w:val="24"/>
          <w:rtl/>
          <w:lang w:bidi="fa-IR"/>
        </w:rPr>
        <w:t>2</w:t>
      </w:r>
      <w:r w:rsidRPr="001961AE">
        <w:rPr>
          <w:rFonts w:cs="B Mitra" w:hint="cs"/>
          <w:b/>
          <w:bCs/>
          <w:color w:val="0070C0"/>
          <w:sz w:val="24"/>
          <w:szCs w:val="24"/>
          <w:rtl/>
          <w:lang w:bidi="fa-IR"/>
        </w:rPr>
        <w:t>- افزايش سرمايه شركت سهامي خاص از طريق:</w:t>
      </w:r>
    </w:p>
    <w:p w:rsidR="001961AE" w:rsidRPr="001961AE" w:rsidRDefault="001961AE" w:rsidP="001961AE">
      <w:pPr>
        <w:bidi/>
        <w:spacing w:after="0" w:line="240" w:lineRule="auto"/>
        <w:jc w:val="both"/>
        <w:rPr>
          <w:rFonts w:cs="B Mitra"/>
          <w:sz w:val="24"/>
          <w:szCs w:val="24"/>
          <w:rtl/>
          <w:lang w:bidi="fa-IR"/>
        </w:rPr>
      </w:pPr>
      <w:r w:rsidRPr="001961AE">
        <w:rPr>
          <w:rFonts w:cs="B Mitra" w:hint="cs"/>
          <w:sz w:val="24"/>
          <w:szCs w:val="24"/>
          <w:rtl/>
          <w:lang w:bidi="fa-IR"/>
        </w:rPr>
        <w:t>الف) انتقال سود تقسيم نشده به سرمايه شركت ممنوع است.</w:t>
      </w:r>
      <w:r w:rsidRPr="001961AE">
        <w:rPr>
          <w:rFonts w:cs="B Mitra" w:hint="cs"/>
          <w:sz w:val="24"/>
          <w:szCs w:val="24"/>
          <w:rtl/>
          <w:lang w:bidi="fa-IR"/>
        </w:rPr>
        <w:tab/>
      </w:r>
      <w:r w:rsidRPr="001961AE">
        <w:rPr>
          <w:rFonts w:cs="B Mitra" w:hint="cs"/>
          <w:sz w:val="24"/>
          <w:szCs w:val="24"/>
          <w:rtl/>
          <w:lang w:bidi="fa-IR"/>
        </w:rPr>
        <w:tab/>
      </w:r>
      <w:r w:rsidRPr="006F2B7B">
        <w:rPr>
          <w:rFonts w:cs="B Mitra" w:hint="cs"/>
          <w:b/>
          <w:bCs/>
          <w:color w:val="FF0000"/>
          <w:sz w:val="24"/>
          <w:szCs w:val="24"/>
          <w:rtl/>
          <w:lang w:bidi="fa-IR"/>
        </w:rPr>
        <w:t>ب) انتقال اندوخته قانوني به سرمايه شركت ممنوع است.</w:t>
      </w:r>
      <w:r w:rsidRPr="001961AE">
        <w:rPr>
          <w:rFonts w:cs="B Mitra" w:hint="cs"/>
          <w:sz w:val="24"/>
          <w:szCs w:val="24"/>
          <w:rtl/>
          <w:lang w:bidi="fa-IR"/>
        </w:rPr>
        <w:t xml:space="preserve"> </w:t>
      </w:r>
    </w:p>
    <w:p w:rsidR="001961AE" w:rsidRPr="001961AE" w:rsidRDefault="001961AE" w:rsidP="001961AE">
      <w:pPr>
        <w:bidi/>
        <w:spacing w:after="0" w:line="240" w:lineRule="auto"/>
        <w:jc w:val="both"/>
        <w:rPr>
          <w:rFonts w:cs="B Mitra"/>
          <w:sz w:val="24"/>
          <w:szCs w:val="24"/>
          <w:rtl/>
          <w:lang w:bidi="fa-IR"/>
        </w:rPr>
      </w:pPr>
      <w:r w:rsidRPr="001961AE">
        <w:rPr>
          <w:rFonts w:cs="B Mitra" w:hint="cs"/>
          <w:sz w:val="24"/>
          <w:szCs w:val="24"/>
          <w:rtl/>
          <w:lang w:bidi="fa-IR"/>
        </w:rPr>
        <w:t>ج) تأديه مبلغ اسمي سهم جديد به غير نقد مجاز نيست.</w:t>
      </w:r>
      <w:r w:rsidRPr="001961AE">
        <w:rPr>
          <w:rFonts w:cs="B Mitra" w:hint="cs"/>
          <w:sz w:val="24"/>
          <w:szCs w:val="24"/>
          <w:rtl/>
          <w:lang w:bidi="fa-IR"/>
        </w:rPr>
        <w:tab/>
      </w:r>
      <w:r w:rsidRPr="001961AE">
        <w:rPr>
          <w:rFonts w:cs="B Mitra" w:hint="cs"/>
          <w:sz w:val="24"/>
          <w:szCs w:val="24"/>
          <w:rtl/>
          <w:lang w:bidi="fa-IR"/>
        </w:rPr>
        <w:tab/>
        <w:t xml:space="preserve">د) انتقال اندوخته هاي اختياري و قانوني به سرمايه شركت مجاز است. </w:t>
      </w:r>
    </w:p>
    <w:p w:rsidR="001961AE" w:rsidRPr="001961AE" w:rsidRDefault="00A43002" w:rsidP="001961AE">
      <w:pPr>
        <w:bidi/>
        <w:spacing w:after="0" w:line="240" w:lineRule="auto"/>
        <w:jc w:val="both"/>
        <w:rPr>
          <w:rFonts w:cs="B Mitra"/>
          <w:b/>
          <w:bCs/>
          <w:color w:val="0070C0"/>
          <w:sz w:val="24"/>
          <w:szCs w:val="24"/>
          <w:rtl/>
          <w:lang w:bidi="fa-IR"/>
        </w:rPr>
      </w:pPr>
      <w:r>
        <w:rPr>
          <w:rFonts w:cs="B Mitra" w:hint="cs"/>
          <w:b/>
          <w:bCs/>
          <w:color w:val="0070C0"/>
          <w:sz w:val="24"/>
          <w:szCs w:val="24"/>
          <w:rtl/>
          <w:lang w:bidi="fa-IR"/>
        </w:rPr>
        <w:t>2</w:t>
      </w:r>
      <w:r w:rsidR="001961AE" w:rsidRPr="001961AE">
        <w:rPr>
          <w:rFonts w:cs="B Mitra" w:hint="cs"/>
          <w:b/>
          <w:bCs/>
          <w:color w:val="0070C0"/>
          <w:sz w:val="24"/>
          <w:szCs w:val="24"/>
          <w:rtl/>
          <w:lang w:bidi="fa-IR"/>
        </w:rPr>
        <w:t xml:space="preserve">3- در شركت سهامي، مجمع عمومي ........ مي تواند با ..........بر تعهدات سهامداران بيفزايد. </w:t>
      </w:r>
    </w:p>
    <w:p w:rsidR="001961AE" w:rsidRPr="001961AE" w:rsidRDefault="001961AE" w:rsidP="001961AE">
      <w:pPr>
        <w:bidi/>
        <w:spacing w:after="0" w:line="240" w:lineRule="auto"/>
        <w:jc w:val="both"/>
        <w:rPr>
          <w:rFonts w:cs="B Mitra"/>
          <w:sz w:val="24"/>
          <w:szCs w:val="24"/>
          <w:rtl/>
          <w:lang w:bidi="fa-IR"/>
        </w:rPr>
      </w:pPr>
      <w:r w:rsidRPr="001961AE">
        <w:rPr>
          <w:rFonts w:cs="B Mitra" w:hint="cs"/>
          <w:sz w:val="24"/>
          <w:szCs w:val="24"/>
          <w:rtl/>
          <w:lang w:bidi="fa-IR"/>
        </w:rPr>
        <w:t xml:space="preserve">الف) فوق العاده </w:t>
      </w:r>
      <w:r w:rsidRPr="001961AE">
        <w:rPr>
          <w:rFonts w:ascii="Times New Roman" w:hAnsi="Times New Roman" w:cs="Times New Roman" w:hint="cs"/>
          <w:sz w:val="24"/>
          <w:szCs w:val="24"/>
          <w:rtl/>
          <w:lang w:bidi="fa-IR"/>
        </w:rPr>
        <w:t>–</w:t>
      </w:r>
      <w:r w:rsidRPr="001961AE">
        <w:rPr>
          <w:rFonts w:cs="B Mitra" w:hint="cs"/>
          <w:sz w:val="24"/>
          <w:szCs w:val="24"/>
          <w:rtl/>
          <w:lang w:bidi="fa-IR"/>
        </w:rPr>
        <w:t xml:space="preserve"> سه چهارم </w:t>
      </w:r>
      <w:r w:rsidRPr="001961AE">
        <w:rPr>
          <w:rFonts w:cs="B Mitra" w:hint="cs"/>
          <w:sz w:val="24"/>
          <w:szCs w:val="24"/>
          <w:rtl/>
          <w:lang w:bidi="fa-IR"/>
        </w:rPr>
        <w:tab/>
      </w:r>
      <w:r w:rsidRPr="001961AE">
        <w:rPr>
          <w:rFonts w:cs="B Mitra" w:hint="cs"/>
          <w:sz w:val="24"/>
          <w:szCs w:val="24"/>
          <w:rtl/>
          <w:lang w:bidi="fa-IR"/>
        </w:rPr>
        <w:tab/>
        <w:t xml:space="preserve">ب) عادي </w:t>
      </w:r>
      <w:r w:rsidRPr="001961AE">
        <w:rPr>
          <w:rFonts w:ascii="Times New Roman" w:hAnsi="Times New Roman" w:cs="Times New Roman" w:hint="cs"/>
          <w:sz w:val="24"/>
          <w:szCs w:val="24"/>
          <w:rtl/>
          <w:lang w:bidi="fa-IR"/>
        </w:rPr>
        <w:t>–</w:t>
      </w:r>
      <w:r w:rsidRPr="001961AE">
        <w:rPr>
          <w:rFonts w:cs="B Mitra" w:hint="cs"/>
          <w:sz w:val="24"/>
          <w:szCs w:val="24"/>
          <w:rtl/>
          <w:lang w:bidi="fa-IR"/>
        </w:rPr>
        <w:t xml:space="preserve"> اتفاق آرا</w:t>
      </w:r>
      <w:r w:rsidRPr="001961AE">
        <w:rPr>
          <w:rFonts w:cs="B Mitra" w:hint="cs"/>
          <w:sz w:val="24"/>
          <w:szCs w:val="24"/>
          <w:rtl/>
          <w:lang w:bidi="fa-IR"/>
        </w:rPr>
        <w:tab/>
      </w:r>
      <w:r w:rsidRPr="001961AE">
        <w:rPr>
          <w:rFonts w:cs="B Mitra" w:hint="cs"/>
          <w:sz w:val="24"/>
          <w:szCs w:val="24"/>
          <w:rtl/>
          <w:lang w:bidi="fa-IR"/>
        </w:rPr>
        <w:tab/>
      </w:r>
      <w:r w:rsidRPr="006F2B7B">
        <w:rPr>
          <w:rFonts w:cs="B Mitra" w:hint="cs"/>
          <w:b/>
          <w:bCs/>
          <w:color w:val="FF0000"/>
          <w:sz w:val="24"/>
          <w:szCs w:val="24"/>
          <w:rtl/>
          <w:lang w:bidi="fa-IR"/>
        </w:rPr>
        <w:t>ج) فوق العاده- اتفاق آرا</w:t>
      </w:r>
      <w:r w:rsidRPr="001961AE">
        <w:rPr>
          <w:rFonts w:cs="B Mitra" w:hint="cs"/>
          <w:sz w:val="24"/>
          <w:szCs w:val="24"/>
          <w:rtl/>
          <w:lang w:bidi="fa-IR"/>
        </w:rPr>
        <w:tab/>
        <w:t>د) عادي به طور فوق العاده- اتفاق آرا</w:t>
      </w:r>
    </w:p>
    <w:p w:rsidR="001961AE" w:rsidRPr="001961AE" w:rsidRDefault="00A43002" w:rsidP="001961AE">
      <w:pPr>
        <w:bidi/>
        <w:spacing w:after="0" w:line="240" w:lineRule="auto"/>
        <w:jc w:val="both"/>
        <w:rPr>
          <w:rFonts w:cs="B Mitra"/>
          <w:b/>
          <w:bCs/>
          <w:color w:val="0070C0"/>
          <w:sz w:val="24"/>
          <w:szCs w:val="24"/>
          <w:rtl/>
          <w:lang w:bidi="fa-IR"/>
        </w:rPr>
      </w:pPr>
      <w:r>
        <w:rPr>
          <w:rFonts w:cs="B Mitra" w:hint="cs"/>
          <w:b/>
          <w:bCs/>
          <w:color w:val="0070C0"/>
          <w:sz w:val="24"/>
          <w:szCs w:val="24"/>
          <w:rtl/>
          <w:lang w:bidi="fa-IR"/>
        </w:rPr>
        <w:t>24</w:t>
      </w:r>
      <w:r w:rsidR="001961AE" w:rsidRPr="001961AE">
        <w:rPr>
          <w:rFonts w:cs="B Mitra" w:hint="cs"/>
          <w:b/>
          <w:bCs/>
          <w:color w:val="0070C0"/>
          <w:sz w:val="24"/>
          <w:szCs w:val="24"/>
          <w:rtl/>
          <w:lang w:bidi="fa-IR"/>
        </w:rPr>
        <w:t>- افزايش سرمايه شركت سهامي عام در صلاحيت كدام يك از مراجع ذيل است؟</w:t>
      </w:r>
    </w:p>
    <w:p w:rsidR="001961AE" w:rsidRPr="001961AE" w:rsidRDefault="001961AE" w:rsidP="001961AE">
      <w:pPr>
        <w:bidi/>
        <w:spacing w:after="0" w:line="240" w:lineRule="auto"/>
        <w:jc w:val="both"/>
        <w:rPr>
          <w:rFonts w:cs="B Mitra"/>
          <w:sz w:val="24"/>
          <w:szCs w:val="24"/>
          <w:rtl/>
          <w:lang w:bidi="fa-IR"/>
        </w:rPr>
      </w:pPr>
      <w:r w:rsidRPr="001961AE">
        <w:rPr>
          <w:rFonts w:cs="B Mitra" w:hint="cs"/>
          <w:sz w:val="24"/>
          <w:szCs w:val="24"/>
          <w:rtl/>
          <w:lang w:bidi="fa-IR"/>
        </w:rPr>
        <w:t xml:space="preserve">الف) هيئت مديره شركت  </w:t>
      </w:r>
      <w:r w:rsidRPr="001961AE">
        <w:rPr>
          <w:rFonts w:cs="B Mitra" w:hint="cs"/>
          <w:sz w:val="24"/>
          <w:szCs w:val="24"/>
          <w:rtl/>
          <w:lang w:bidi="fa-IR"/>
        </w:rPr>
        <w:tab/>
      </w:r>
      <w:r w:rsidR="006F2B7B">
        <w:rPr>
          <w:rFonts w:cs="B Mitra" w:hint="cs"/>
          <w:sz w:val="24"/>
          <w:szCs w:val="24"/>
          <w:rtl/>
          <w:lang w:bidi="fa-IR"/>
        </w:rPr>
        <w:tab/>
      </w:r>
      <w:r w:rsidRPr="001961AE">
        <w:rPr>
          <w:rFonts w:cs="B Mitra" w:hint="cs"/>
          <w:sz w:val="24"/>
          <w:szCs w:val="24"/>
          <w:rtl/>
          <w:lang w:bidi="fa-IR"/>
        </w:rPr>
        <w:t xml:space="preserve">ب) بازرسان شركت </w:t>
      </w:r>
      <w:r w:rsidRPr="001961AE">
        <w:rPr>
          <w:rFonts w:cs="B Mitra" w:hint="cs"/>
          <w:sz w:val="24"/>
          <w:szCs w:val="24"/>
          <w:rtl/>
          <w:lang w:bidi="fa-IR"/>
        </w:rPr>
        <w:tab/>
      </w:r>
      <w:r w:rsidRPr="001961AE">
        <w:rPr>
          <w:rFonts w:cs="B Mitra" w:hint="cs"/>
          <w:sz w:val="24"/>
          <w:szCs w:val="24"/>
          <w:rtl/>
          <w:lang w:bidi="fa-IR"/>
        </w:rPr>
        <w:tab/>
      </w:r>
      <w:r w:rsidRPr="00B45E2F">
        <w:rPr>
          <w:rFonts w:cs="B Mitra" w:hint="cs"/>
          <w:b/>
          <w:bCs/>
          <w:color w:val="FF0000"/>
          <w:sz w:val="24"/>
          <w:szCs w:val="24"/>
          <w:rtl/>
          <w:lang w:bidi="fa-IR"/>
        </w:rPr>
        <w:t>ج) مجمع عمومي فوق العاده</w:t>
      </w:r>
      <w:r w:rsidR="006F2B7B" w:rsidRPr="00B45E2F">
        <w:rPr>
          <w:rFonts w:cs="B Mitra" w:hint="cs"/>
          <w:b/>
          <w:bCs/>
          <w:color w:val="FF0000"/>
          <w:sz w:val="24"/>
          <w:szCs w:val="24"/>
          <w:rtl/>
          <w:lang w:bidi="fa-IR"/>
        </w:rPr>
        <w:t xml:space="preserve"> </w:t>
      </w:r>
      <w:r w:rsidRPr="001961AE">
        <w:rPr>
          <w:rFonts w:cs="B Mitra" w:hint="cs"/>
          <w:sz w:val="24"/>
          <w:szCs w:val="24"/>
          <w:rtl/>
          <w:lang w:bidi="fa-IR"/>
        </w:rPr>
        <w:t xml:space="preserve">د) مجمع عمومي عادي </w:t>
      </w:r>
    </w:p>
    <w:p w:rsidR="001961AE" w:rsidRPr="001961AE" w:rsidRDefault="00A43002" w:rsidP="001961AE">
      <w:pPr>
        <w:bidi/>
        <w:spacing w:after="0" w:line="240" w:lineRule="auto"/>
        <w:jc w:val="both"/>
        <w:rPr>
          <w:rFonts w:cs="B Mitra"/>
          <w:b/>
          <w:bCs/>
          <w:color w:val="0070C0"/>
          <w:sz w:val="24"/>
          <w:szCs w:val="24"/>
          <w:rtl/>
          <w:lang w:bidi="fa-IR"/>
        </w:rPr>
      </w:pPr>
      <w:r>
        <w:rPr>
          <w:rFonts w:cs="B Mitra" w:hint="cs"/>
          <w:b/>
          <w:bCs/>
          <w:color w:val="0070C0"/>
          <w:sz w:val="24"/>
          <w:szCs w:val="24"/>
          <w:rtl/>
          <w:lang w:bidi="fa-IR"/>
        </w:rPr>
        <w:t>25</w:t>
      </w:r>
      <w:r w:rsidR="001961AE" w:rsidRPr="001961AE">
        <w:rPr>
          <w:rFonts w:cs="B Mitra" w:hint="cs"/>
          <w:b/>
          <w:bCs/>
          <w:color w:val="0070C0"/>
          <w:sz w:val="24"/>
          <w:szCs w:val="24"/>
          <w:rtl/>
          <w:lang w:bidi="fa-IR"/>
        </w:rPr>
        <w:t xml:space="preserve">- مهلت پذيره نويسي سهام جديد در شركت هاي سهامي عام نبايد .......... باشد. </w:t>
      </w:r>
    </w:p>
    <w:p w:rsidR="001961AE" w:rsidRPr="001961AE" w:rsidRDefault="001961AE" w:rsidP="001961AE">
      <w:pPr>
        <w:bidi/>
        <w:spacing w:after="0" w:line="240" w:lineRule="auto"/>
        <w:jc w:val="both"/>
        <w:rPr>
          <w:rFonts w:cs="B Mitra"/>
          <w:sz w:val="24"/>
          <w:szCs w:val="24"/>
          <w:rtl/>
          <w:lang w:bidi="fa-IR"/>
        </w:rPr>
      </w:pPr>
      <w:r w:rsidRPr="001961AE">
        <w:rPr>
          <w:rFonts w:cs="B Mitra" w:hint="cs"/>
          <w:sz w:val="24"/>
          <w:szCs w:val="24"/>
          <w:rtl/>
          <w:lang w:bidi="fa-IR"/>
        </w:rPr>
        <w:t xml:space="preserve">الف) كم تر از يك ماه </w:t>
      </w:r>
      <w:r w:rsidRPr="001961AE">
        <w:rPr>
          <w:rFonts w:cs="B Mitra" w:hint="cs"/>
          <w:sz w:val="24"/>
          <w:szCs w:val="24"/>
          <w:rtl/>
          <w:lang w:bidi="fa-IR"/>
        </w:rPr>
        <w:tab/>
      </w:r>
      <w:r w:rsidRPr="001961AE">
        <w:rPr>
          <w:rFonts w:cs="B Mitra" w:hint="cs"/>
          <w:sz w:val="24"/>
          <w:szCs w:val="24"/>
          <w:rtl/>
          <w:lang w:bidi="fa-IR"/>
        </w:rPr>
        <w:tab/>
      </w:r>
      <w:r w:rsidRPr="00B45E2F">
        <w:rPr>
          <w:rFonts w:cs="B Mitra" w:hint="cs"/>
          <w:b/>
          <w:bCs/>
          <w:color w:val="FF0000"/>
          <w:sz w:val="24"/>
          <w:szCs w:val="24"/>
          <w:rtl/>
          <w:lang w:bidi="fa-IR"/>
        </w:rPr>
        <w:t>ب) كم تر از دو ماه</w:t>
      </w:r>
      <w:r w:rsidRPr="001961AE">
        <w:rPr>
          <w:rFonts w:cs="B Mitra" w:hint="cs"/>
          <w:sz w:val="24"/>
          <w:szCs w:val="24"/>
          <w:rtl/>
          <w:lang w:bidi="fa-IR"/>
        </w:rPr>
        <w:t xml:space="preserve"> </w:t>
      </w:r>
      <w:r w:rsidRPr="001961AE">
        <w:rPr>
          <w:rFonts w:cs="B Mitra" w:hint="cs"/>
          <w:sz w:val="24"/>
          <w:szCs w:val="24"/>
          <w:rtl/>
          <w:lang w:bidi="fa-IR"/>
        </w:rPr>
        <w:tab/>
      </w:r>
      <w:r w:rsidRPr="006F2B7B">
        <w:rPr>
          <w:rFonts w:cs="B Mitra" w:hint="cs"/>
          <w:color w:val="000000" w:themeColor="text1"/>
          <w:sz w:val="24"/>
          <w:szCs w:val="24"/>
          <w:rtl/>
          <w:lang w:bidi="fa-IR"/>
        </w:rPr>
        <w:t>ج) بيش تر از سه ماه</w:t>
      </w:r>
      <w:r w:rsidR="006F2B7B" w:rsidRPr="006F2B7B">
        <w:rPr>
          <w:rFonts w:cs="B Mitra" w:hint="cs"/>
          <w:color w:val="000000" w:themeColor="text1"/>
          <w:sz w:val="24"/>
          <w:szCs w:val="24"/>
          <w:rtl/>
          <w:lang w:bidi="fa-IR"/>
        </w:rPr>
        <w:t xml:space="preserve"> </w:t>
      </w:r>
      <w:r w:rsidR="006F2B7B">
        <w:rPr>
          <w:rFonts w:cs="B Mitra" w:hint="cs"/>
          <w:sz w:val="24"/>
          <w:szCs w:val="24"/>
          <w:rtl/>
          <w:lang w:bidi="fa-IR"/>
        </w:rPr>
        <w:tab/>
      </w:r>
      <w:r w:rsidR="006F2B7B">
        <w:rPr>
          <w:rFonts w:cs="B Mitra" w:hint="cs"/>
          <w:sz w:val="24"/>
          <w:szCs w:val="24"/>
          <w:rtl/>
          <w:lang w:bidi="fa-IR"/>
        </w:rPr>
        <w:tab/>
      </w:r>
      <w:r w:rsidRPr="001961AE">
        <w:rPr>
          <w:rFonts w:cs="B Mitra" w:hint="cs"/>
          <w:sz w:val="24"/>
          <w:szCs w:val="24"/>
          <w:rtl/>
          <w:lang w:bidi="fa-IR"/>
        </w:rPr>
        <w:t xml:space="preserve">د) كم تر از شصت روز </w:t>
      </w:r>
    </w:p>
    <w:p w:rsidR="001961AE" w:rsidRPr="001961AE" w:rsidRDefault="00A43002" w:rsidP="001961AE">
      <w:pPr>
        <w:bidi/>
        <w:spacing w:after="0" w:line="240" w:lineRule="auto"/>
        <w:jc w:val="both"/>
        <w:rPr>
          <w:rFonts w:cs="B Mitra"/>
          <w:b/>
          <w:bCs/>
          <w:color w:val="0070C0"/>
          <w:sz w:val="24"/>
          <w:szCs w:val="24"/>
          <w:rtl/>
          <w:lang w:bidi="fa-IR"/>
        </w:rPr>
      </w:pPr>
      <w:r>
        <w:rPr>
          <w:rFonts w:cs="B Mitra" w:hint="cs"/>
          <w:b/>
          <w:bCs/>
          <w:color w:val="0070C0"/>
          <w:sz w:val="24"/>
          <w:szCs w:val="24"/>
          <w:rtl/>
          <w:lang w:bidi="fa-IR"/>
        </w:rPr>
        <w:t>26</w:t>
      </w:r>
      <w:r w:rsidR="001961AE" w:rsidRPr="001961AE">
        <w:rPr>
          <w:rFonts w:cs="B Mitra" w:hint="cs"/>
          <w:b/>
          <w:bCs/>
          <w:color w:val="0070C0"/>
          <w:sz w:val="24"/>
          <w:szCs w:val="24"/>
          <w:rtl/>
          <w:lang w:bidi="fa-IR"/>
        </w:rPr>
        <w:t xml:space="preserve">-كاهش سرمايه شركت سهامي به چه نحو امكان پذير </w:t>
      </w:r>
      <w:r w:rsidR="001961AE" w:rsidRPr="001961AE">
        <w:rPr>
          <w:rFonts w:cs="B Mitra" w:hint="cs"/>
          <w:b/>
          <w:bCs/>
          <w:color w:val="0070C0"/>
          <w:sz w:val="24"/>
          <w:szCs w:val="24"/>
          <w:u w:val="single"/>
          <w:rtl/>
          <w:lang w:bidi="fa-IR"/>
        </w:rPr>
        <w:t>نيست</w:t>
      </w:r>
      <w:r w:rsidR="001961AE" w:rsidRPr="001961AE">
        <w:rPr>
          <w:rFonts w:cs="B Mitra" w:hint="cs"/>
          <w:b/>
          <w:bCs/>
          <w:color w:val="0070C0"/>
          <w:sz w:val="24"/>
          <w:szCs w:val="24"/>
          <w:rtl/>
          <w:lang w:bidi="fa-IR"/>
        </w:rPr>
        <w:t>؟</w:t>
      </w:r>
    </w:p>
    <w:p w:rsidR="001961AE" w:rsidRPr="001961AE" w:rsidRDefault="001961AE" w:rsidP="001961AE">
      <w:pPr>
        <w:bidi/>
        <w:spacing w:after="0" w:line="240" w:lineRule="auto"/>
        <w:jc w:val="both"/>
        <w:rPr>
          <w:rFonts w:cs="B Mitra"/>
          <w:sz w:val="24"/>
          <w:szCs w:val="24"/>
          <w:rtl/>
          <w:lang w:bidi="fa-IR"/>
        </w:rPr>
      </w:pPr>
      <w:r w:rsidRPr="00B45E2F">
        <w:rPr>
          <w:rFonts w:cs="B Mitra" w:hint="cs"/>
          <w:b/>
          <w:bCs/>
          <w:color w:val="FF0000"/>
          <w:sz w:val="24"/>
          <w:szCs w:val="24"/>
          <w:rtl/>
          <w:lang w:bidi="fa-IR"/>
        </w:rPr>
        <w:t>الف) كاهش اختياري از طريق كاهش تعداد سهام</w:t>
      </w:r>
      <w:r w:rsidR="00B45E2F">
        <w:rPr>
          <w:rFonts w:cs="B Mitra" w:hint="cs"/>
          <w:sz w:val="24"/>
          <w:szCs w:val="24"/>
          <w:rtl/>
          <w:lang w:bidi="fa-IR"/>
        </w:rPr>
        <w:t xml:space="preserve"> </w:t>
      </w:r>
      <w:r w:rsidR="00B45E2F">
        <w:rPr>
          <w:rFonts w:cs="B Mitra" w:hint="cs"/>
          <w:sz w:val="24"/>
          <w:szCs w:val="24"/>
          <w:rtl/>
          <w:lang w:bidi="fa-IR"/>
        </w:rPr>
        <w:tab/>
      </w:r>
      <w:r w:rsidR="00B45E2F">
        <w:rPr>
          <w:rFonts w:cs="B Mitra" w:hint="cs"/>
          <w:sz w:val="24"/>
          <w:szCs w:val="24"/>
          <w:rtl/>
          <w:lang w:bidi="fa-IR"/>
        </w:rPr>
        <w:tab/>
      </w:r>
      <w:r w:rsidRPr="001961AE">
        <w:rPr>
          <w:rFonts w:cs="B Mitra" w:hint="cs"/>
          <w:sz w:val="24"/>
          <w:szCs w:val="24"/>
          <w:rtl/>
          <w:lang w:bidi="fa-IR"/>
        </w:rPr>
        <w:t xml:space="preserve">ب) كاهش اجباري از طريق كاهش تعداد سهام </w:t>
      </w:r>
    </w:p>
    <w:p w:rsidR="001961AE" w:rsidRPr="001961AE" w:rsidRDefault="001961AE" w:rsidP="001961AE">
      <w:pPr>
        <w:bidi/>
        <w:spacing w:after="0" w:line="240" w:lineRule="auto"/>
        <w:jc w:val="both"/>
        <w:rPr>
          <w:rFonts w:cs="B Mitra"/>
          <w:sz w:val="24"/>
          <w:szCs w:val="24"/>
          <w:rtl/>
          <w:lang w:bidi="fa-IR"/>
        </w:rPr>
      </w:pPr>
      <w:r w:rsidRPr="001961AE">
        <w:rPr>
          <w:rFonts w:cs="B Mitra" w:hint="cs"/>
          <w:sz w:val="24"/>
          <w:szCs w:val="24"/>
          <w:rtl/>
          <w:lang w:bidi="fa-IR"/>
        </w:rPr>
        <w:t xml:space="preserve">ج) كاهش اجباري از طريق كاهش مبلغ اسمي سهم </w:t>
      </w:r>
      <w:r w:rsidRPr="001961AE">
        <w:rPr>
          <w:rFonts w:cs="B Mitra" w:hint="cs"/>
          <w:sz w:val="24"/>
          <w:szCs w:val="24"/>
          <w:rtl/>
          <w:lang w:bidi="fa-IR"/>
        </w:rPr>
        <w:tab/>
      </w:r>
      <w:r w:rsidRPr="001961AE">
        <w:rPr>
          <w:rFonts w:cs="B Mitra" w:hint="cs"/>
          <w:sz w:val="24"/>
          <w:szCs w:val="24"/>
          <w:rtl/>
          <w:lang w:bidi="fa-IR"/>
        </w:rPr>
        <w:tab/>
      </w:r>
      <w:r w:rsidRPr="001961AE">
        <w:rPr>
          <w:rFonts w:cs="B Mitra" w:hint="cs"/>
          <w:sz w:val="24"/>
          <w:szCs w:val="24"/>
          <w:rtl/>
          <w:lang w:bidi="fa-IR"/>
        </w:rPr>
        <w:tab/>
        <w:t xml:space="preserve">د) كاهش اختياري از طريق كاهش مبلغ اسمي سهم </w:t>
      </w:r>
    </w:p>
    <w:p w:rsidR="001961AE" w:rsidRPr="001961AE" w:rsidRDefault="00A43002" w:rsidP="001961AE">
      <w:pPr>
        <w:bidi/>
        <w:spacing w:after="0" w:line="240" w:lineRule="auto"/>
        <w:jc w:val="both"/>
        <w:rPr>
          <w:rFonts w:cs="B Mitra"/>
          <w:b/>
          <w:bCs/>
          <w:color w:val="0070C0"/>
          <w:sz w:val="24"/>
          <w:szCs w:val="24"/>
          <w:rtl/>
          <w:lang w:bidi="fa-IR"/>
        </w:rPr>
      </w:pPr>
      <w:r>
        <w:rPr>
          <w:rFonts w:cs="B Mitra" w:hint="cs"/>
          <w:b/>
          <w:bCs/>
          <w:color w:val="0070C0"/>
          <w:sz w:val="24"/>
          <w:szCs w:val="24"/>
          <w:rtl/>
          <w:lang w:bidi="fa-IR"/>
        </w:rPr>
        <w:lastRenderedPageBreak/>
        <w:t>27</w:t>
      </w:r>
      <w:r w:rsidR="001961AE" w:rsidRPr="001961AE">
        <w:rPr>
          <w:rFonts w:cs="B Mitra" w:hint="cs"/>
          <w:b/>
          <w:bCs/>
          <w:color w:val="0070C0"/>
          <w:sz w:val="24"/>
          <w:szCs w:val="24"/>
          <w:rtl/>
          <w:lang w:bidi="fa-IR"/>
        </w:rPr>
        <w:t>- خريد سهام شركت سهامي توسط همان شركت ........</w:t>
      </w:r>
    </w:p>
    <w:p w:rsidR="001961AE" w:rsidRPr="001961AE" w:rsidRDefault="001961AE" w:rsidP="001961AE">
      <w:pPr>
        <w:bidi/>
        <w:spacing w:after="0" w:line="240" w:lineRule="auto"/>
        <w:jc w:val="both"/>
        <w:rPr>
          <w:rFonts w:cs="B Mitra"/>
          <w:sz w:val="24"/>
          <w:szCs w:val="24"/>
          <w:rtl/>
          <w:lang w:bidi="fa-IR"/>
        </w:rPr>
      </w:pPr>
      <w:r w:rsidRPr="00B45E2F">
        <w:rPr>
          <w:rFonts w:cs="B Mitra" w:hint="cs"/>
          <w:b/>
          <w:bCs/>
          <w:color w:val="FF0000"/>
          <w:sz w:val="24"/>
          <w:szCs w:val="24"/>
          <w:rtl/>
          <w:lang w:bidi="fa-IR"/>
        </w:rPr>
        <w:t>الف) ممنوع است.</w:t>
      </w:r>
      <w:r w:rsidRPr="001961AE">
        <w:rPr>
          <w:rFonts w:cs="B Mitra" w:hint="cs"/>
          <w:sz w:val="24"/>
          <w:szCs w:val="24"/>
          <w:rtl/>
          <w:lang w:bidi="fa-IR"/>
        </w:rPr>
        <w:tab/>
      </w:r>
      <w:r w:rsidRPr="001961AE">
        <w:rPr>
          <w:rFonts w:cs="B Mitra" w:hint="cs"/>
          <w:sz w:val="24"/>
          <w:szCs w:val="24"/>
          <w:rtl/>
          <w:lang w:bidi="fa-IR"/>
        </w:rPr>
        <w:tab/>
        <w:t>ب)</w:t>
      </w:r>
      <w:r w:rsidR="002B1176">
        <w:rPr>
          <w:rFonts w:cs="B Mitra" w:hint="cs"/>
          <w:sz w:val="24"/>
          <w:szCs w:val="24"/>
          <w:rtl/>
          <w:lang w:bidi="fa-IR"/>
        </w:rPr>
        <w:t xml:space="preserve"> در پاره اي موارد ممنوع است.</w:t>
      </w:r>
      <w:r w:rsidR="002B1176">
        <w:rPr>
          <w:rFonts w:cs="B Mitra" w:hint="cs"/>
          <w:sz w:val="24"/>
          <w:szCs w:val="24"/>
          <w:rtl/>
          <w:lang w:bidi="fa-IR"/>
        </w:rPr>
        <w:tab/>
      </w:r>
      <w:r w:rsidRPr="001961AE">
        <w:rPr>
          <w:rFonts w:cs="B Mitra" w:hint="cs"/>
          <w:sz w:val="24"/>
          <w:szCs w:val="24"/>
          <w:rtl/>
          <w:lang w:bidi="fa-IR"/>
        </w:rPr>
        <w:t>ج) مجاز است.</w:t>
      </w:r>
      <w:r w:rsidRPr="001961AE">
        <w:rPr>
          <w:rFonts w:cs="B Mitra" w:hint="cs"/>
          <w:sz w:val="24"/>
          <w:szCs w:val="24"/>
          <w:rtl/>
          <w:lang w:bidi="fa-IR"/>
        </w:rPr>
        <w:tab/>
        <w:t xml:space="preserve">د) تنها از طريق سازمان بورس مجاز است. </w:t>
      </w:r>
    </w:p>
    <w:p w:rsidR="001961AE" w:rsidRPr="001961AE" w:rsidRDefault="00A43002" w:rsidP="001961AE">
      <w:pPr>
        <w:bidi/>
        <w:spacing w:after="0" w:line="240" w:lineRule="auto"/>
        <w:jc w:val="both"/>
        <w:rPr>
          <w:rFonts w:cs="B Mitra"/>
          <w:b/>
          <w:bCs/>
          <w:color w:val="0070C0"/>
          <w:sz w:val="24"/>
          <w:szCs w:val="24"/>
          <w:rtl/>
          <w:lang w:bidi="fa-IR"/>
        </w:rPr>
      </w:pPr>
      <w:r>
        <w:rPr>
          <w:rFonts w:cs="B Mitra" w:hint="cs"/>
          <w:b/>
          <w:bCs/>
          <w:color w:val="0070C0"/>
          <w:sz w:val="24"/>
          <w:szCs w:val="24"/>
          <w:rtl/>
          <w:lang w:bidi="fa-IR"/>
        </w:rPr>
        <w:t>28</w:t>
      </w:r>
      <w:r w:rsidR="001961AE" w:rsidRPr="001961AE">
        <w:rPr>
          <w:rFonts w:cs="B Mitra" w:hint="cs"/>
          <w:b/>
          <w:bCs/>
          <w:color w:val="0070C0"/>
          <w:sz w:val="24"/>
          <w:szCs w:val="24"/>
          <w:rtl/>
          <w:lang w:bidi="fa-IR"/>
        </w:rPr>
        <w:t>- هر شركت به محض انحلال:</w:t>
      </w:r>
    </w:p>
    <w:p w:rsidR="002B1176" w:rsidRDefault="001961AE" w:rsidP="001961AE">
      <w:pPr>
        <w:bidi/>
        <w:spacing w:after="0" w:line="240" w:lineRule="auto"/>
        <w:jc w:val="both"/>
        <w:rPr>
          <w:rFonts w:cs="B Mitra"/>
          <w:sz w:val="24"/>
          <w:szCs w:val="24"/>
          <w:rtl/>
          <w:lang w:bidi="fa-IR"/>
        </w:rPr>
      </w:pPr>
      <w:r w:rsidRPr="001961AE">
        <w:rPr>
          <w:rFonts w:cs="B Mitra" w:hint="cs"/>
          <w:sz w:val="24"/>
          <w:szCs w:val="24"/>
          <w:rtl/>
          <w:lang w:bidi="fa-IR"/>
        </w:rPr>
        <w:t xml:space="preserve">الف) شخصيت حقوقي خود را از دست مي دهد. </w:t>
      </w:r>
      <w:r w:rsidRPr="001961AE">
        <w:rPr>
          <w:rFonts w:cs="B Mitra" w:hint="cs"/>
          <w:sz w:val="24"/>
          <w:szCs w:val="24"/>
          <w:rtl/>
          <w:lang w:bidi="fa-IR"/>
        </w:rPr>
        <w:tab/>
      </w:r>
      <w:r w:rsidRPr="001961AE">
        <w:rPr>
          <w:rFonts w:cs="B Mitra" w:hint="cs"/>
          <w:sz w:val="24"/>
          <w:szCs w:val="24"/>
          <w:rtl/>
          <w:lang w:bidi="fa-IR"/>
        </w:rPr>
        <w:tab/>
      </w:r>
    </w:p>
    <w:p w:rsidR="001961AE" w:rsidRPr="001961AE" w:rsidRDefault="001961AE" w:rsidP="002B1176">
      <w:pPr>
        <w:bidi/>
        <w:spacing w:after="0" w:line="240" w:lineRule="auto"/>
        <w:jc w:val="both"/>
        <w:rPr>
          <w:rFonts w:cs="B Mitra"/>
          <w:sz w:val="24"/>
          <w:szCs w:val="24"/>
          <w:rtl/>
          <w:lang w:bidi="fa-IR"/>
        </w:rPr>
      </w:pPr>
      <w:r w:rsidRPr="001961AE">
        <w:rPr>
          <w:rFonts w:cs="B Mitra" w:hint="cs"/>
          <w:sz w:val="24"/>
          <w:szCs w:val="24"/>
          <w:rtl/>
          <w:lang w:bidi="fa-IR"/>
        </w:rPr>
        <w:t xml:space="preserve">ب) شخصيت حقوقي آن ناقص خواهد شد. </w:t>
      </w:r>
    </w:p>
    <w:p w:rsidR="002B1176" w:rsidRPr="002B1176" w:rsidRDefault="001961AE" w:rsidP="001961AE">
      <w:pPr>
        <w:bidi/>
        <w:spacing w:after="0" w:line="240" w:lineRule="auto"/>
        <w:jc w:val="both"/>
        <w:rPr>
          <w:rFonts w:cs="B Mitra"/>
          <w:b/>
          <w:bCs/>
          <w:color w:val="FF0000"/>
          <w:sz w:val="24"/>
          <w:szCs w:val="24"/>
          <w:rtl/>
          <w:lang w:bidi="fa-IR"/>
        </w:rPr>
      </w:pPr>
      <w:r w:rsidRPr="002B1176">
        <w:rPr>
          <w:rFonts w:cs="B Mitra" w:hint="cs"/>
          <w:b/>
          <w:bCs/>
          <w:color w:val="FF0000"/>
          <w:sz w:val="24"/>
          <w:szCs w:val="24"/>
          <w:rtl/>
          <w:lang w:bidi="fa-IR"/>
        </w:rPr>
        <w:t xml:space="preserve">ج) شخصيت حقوقي شركت جهت انجام امور مربوط به تصفيه باقي مي ماند. </w:t>
      </w:r>
      <w:r w:rsidRPr="002B1176">
        <w:rPr>
          <w:rFonts w:cs="B Mitra" w:hint="cs"/>
          <w:b/>
          <w:bCs/>
          <w:color w:val="FF0000"/>
          <w:sz w:val="24"/>
          <w:szCs w:val="24"/>
          <w:rtl/>
          <w:lang w:bidi="fa-IR"/>
        </w:rPr>
        <w:tab/>
      </w:r>
    </w:p>
    <w:p w:rsidR="001961AE" w:rsidRPr="001961AE" w:rsidRDefault="001961AE" w:rsidP="002B1176">
      <w:pPr>
        <w:bidi/>
        <w:spacing w:after="0" w:line="240" w:lineRule="auto"/>
        <w:jc w:val="both"/>
        <w:rPr>
          <w:rFonts w:cs="B Mitra"/>
          <w:sz w:val="24"/>
          <w:szCs w:val="24"/>
          <w:rtl/>
          <w:lang w:bidi="fa-IR"/>
        </w:rPr>
      </w:pPr>
      <w:r w:rsidRPr="001961AE">
        <w:rPr>
          <w:rFonts w:cs="B Mitra" w:hint="cs"/>
          <w:sz w:val="24"/>
          <w:szCs w:val="24"/>
          <w:rtl/>
          <w:lang w:bidi="fa-IR"/>
        </w:rPr>
        <w:t xml:space="preserve">د) بقاء يا فناي شخصيت حقوقي شركت اساساً ارتباطي به انحلال ندارد. </w:t>
      </w:r>
    </w:p>
    <w:p w:rsidR="001961AE" w:rsidRPr="001961AE" w:rsidRDefault="00A43002" w:rsidP="001961AE">
      <w:pPr>
        <w:bidi/>
        <w:spacing w:after="0" w:line="240" w:lineRule="auto"/>
        <w:jc w:val="both"/>
        <w:rPr>
          <w:rFonts w:cs="B Mitra"/>
          <w:b/>
          <w:bCs/>
          <w:color w:val="0070C0"/>
          <w:sz w:val="24"/>
          <w:szCs w:val="24"/>
          <w:rtl/>
          <w:lang w:bidi="fa-IR"/>
        </w:rPr>
      </w:pPr>
      <w:r>
        <w:rPr>
          <w:rFonts w:cs="B Mitra" w:hint="cs"/>
          <w:b/>
          <w:bCs/>
          <w:color w:val="0070C0"/>
          <w:sz w:val="24"/>
          <w:szCs w:val="24"/>
          <w:rtl/>
          <w:lang w:bidi="fa-IR"/>
        </w:rPr>
        <w:t>29</w:t>
      </w:r>
      <w:r w:rsidR="001961AE" w:rsidRPr="001961AE">
        <w:rPr>
          <w:rFonts w:cs="B Mitra" w:hint="cs"/>
          <w:b/>
          <w:bCs/>
          <w:color w:val="0070C0"/>
          <w:sz w:val="24"/>
          <w:szCs w:val="24"/>
          <w:rtl/>
          <w:lang w:bidi="fa-IR"/>
        </w:rPr>
        <w:t>- تقسيم دارائي شركت بين صحبان سهام در مدت تصفيه در صورتي ممكن است كه:</w:t>
      </w:r>
    </w:p>
    <w:p w:rsidR="001961AE" w:rsidRPr="001961AE" w:rsidRDefault="001961AE" w:rsidP="001961AE">
      <w:pPr>
        <w:bidi/>
        <w:spacing w:after="0" w:line="240" w:lineRule="auto"/>
        <w:jc w:val="both"/>
        <w:rPr>
          <w:rFonts w:cs="B Mitra"/>
          <w:sz w:val="24"/>
          <w:szCs w:val="24"/>
          <w:rtl/>
          <w:lang w:bidi="fa-IR"/>
        </w:rPr>
      </w:pPr>
      <w:r w:rsidRPr="001961AE">
        <w:rPr>
          <w:rFonts w:cs="B Mitra" w:hint="cs"/>
          <w:sz w:val="24"/>
          <w:szCs w:val="24"/>
          <w:rtl/>
          <w:lang w:bidi="fa-IR"/>
        </w:rPr>
        <w:t xml:space="preserve">الف) بيش از نصف بستانكاران آن را درخواست و مدير تصفيه نيز موافقت نمايد. </w:t>
      </w:r>
    </w:p>
    <w:p w:rsidR="001961AE" w:rsidRPr="001961AE" w:rsidRDefault="001961AE" w:rsidP="001961AE">
      <w:pPr>
        <w:bidi/>
        <w:spacing w:after="0" w:line="240" w:lineRule="auto"/>
        <w:jc w:val="both"/>
        <w:rPr>
          <w:rFonts w:cs="B Mitra"/>
          <w:sz w:val="24"/>
          <w:szCs w:val="24"/>
          <w:rtl/>
          <w:lang w:bidi="fa-IR"/>
        </w:rPr>
      </w:pPr>
      <w:r w:rsidRPr="001961AE">
        <w:rPr>
          <w:rFonts w:cs="B Mitra" w:hint="cs"/>
          <w:sz w:val="24"/>
          <w:szCs w:val="24"/>
          <w:rtl/>
          <w:lang w:bidi="fa-IR"/>
        </w:rPr>
        <w:t xml:space="preserve">ب) بستانكاران قبلاً به وسيله آگهي در سه نوبت دعوت شوند و از تاريخ آخرين آگهي سه ماه گذشته باشد. </w:t>
      </w:r>
    </w:p>
    <w:p w:rsidR="001961AE" w:rsidRPr="001961AE" w:rsidRDefault="001961AE" w:rsidP="001961AE">
      <w:pPr>
        <w:bidi/>
        <w:spacing w:after="0" w:line="240" w:lineRule="auto"/>
        <w:jc w:val="both"/>
        <w:rPr>
          <w:rFonts w:cs="B Mitra"/>
          <w:sz w:val="24"/>
          <w:szCs w:val="24"/>
          <w:rtl/>
          <w:lang w:bidi="fa-IR"/>
        </w:rPr>
      </w:pPr>
      <w:r w:rsidRPr="001961AE">
        <w:rPr>
          <w:rFonts w:cs="B Mitra" w:hint="cs"/>
          <w:sz w:val="24"/>
          <w:szCs w:val="24"/>
          <w:rtl/>
          <w:lang w:bidi="fa-IR"/>
        </w:rPr>
        <w:t xml:space="preserve">ج) بيش از نصف بستانكاران آن را درخواست نمايد. </w:t>
      </w:r>
    </w:p>
    <w:p w:rsidR="001961AE" w:rsidRPr="002B1176" w:rsidRDefault="001961AE" w:rsidP="001961AE">
      <w:pPr>
        <w:bidi/>
        <w:spacing w:after="0" w:line="240" w:lineRule="auto"/>
        <w:jc w:val="both"/>
        <w:rPr>
          <w:rFonts w:cs="Times New Roman"/>
          <w:b/>
          <w:bCs/>
          <w:color w:val="FF0000"/>
          <w:sz w:val="24"/>
          <w:szCs w:val="24"/>
          <w:rtl/>
          <w:lang w:bidi="fa-IR"/>
        </w:rPr>
      </w:pPr>
      <w:r w:rsidRPr="002B1176">
        <w:rPr>
          <w:rFonts w:cs="B Mitra" w:hint="cs"/>
          <w:b/>
          <w:bCs/>
          <w:color w:val="FF0000"/>
          <w:sz w:val="24"/>
          <w:szCs w:val="24"/>
          <w:rtl/>
          <w:lang w:bidi="fa-IR"/>
        </w:rPr>
        <w:t xml:space="preserve">د) شروع تصفيه و دعوت بستانكاران قبلاً سه مرتبه و در هر مرتبه به فاصله يك ماه در روزنامه رسمي و روزنامه كثيرالانتشار كه آگهي شركت در آن منتشر مي شود آگهي شده و لااقل 6 ماه از تاريخ انتشار اولين آگهي گذشته باشد. </w:t>
      </w:r>
    </w:p>
    <w:p w:rsidR="001961AE" w:rsidRPr="001961AE" w:rsidRDefault="00A43002" w:rsidP="001961AE">
      <w:pPr>
        <w:bidi/>
        <w:spacing w:after="0" w:line="240" w:lineRule="auto"/>
        <w:jc w:val="both"/>
        <w:rPr>
          <w:rFonts w:cs="B Mitra"/>
          <w:b/>
          <w:bCs/>
          <w:color w:val="0070C0"/>
          <w:sz w:val="24"/>
          <w:szCs w:val="24"/>
          <w:rtl/>
          <w:lang w:bidi="fa-IR"/>
        </w:rPr>
      </w:pPr>
      <w:r>
        <w:rPr>
          <w:rFonts w:cs="B Mitra" w:hint="cs"/>
          <w:b/>
          <w:bCs/>
          <w:color w:val="0070C0"/>
          <w:sz w:val="24"/>
          <w:szCs w:val="24"/>
          <w:rtl/>
          <w:lang w:bidi="fa-IR"/>
        </w:rPr>
        <w:t>3</w:t>
      </w:r>
      <w:r w:rsidR="001961AE" w:rsidRPr="001961AE">
        <w:rPr>
          <w:rFonts w:cs="B Mitra" w:hint="cs"/>
          <w:b/>
          <w:bCs/>
          <w:color w:val="0070C0"/>
          <w:sz w:val="24"/>
          <w:szCs w:val="24"/>
          <w:rtl/>
          <w:lang w:bidi="fa-IR"/>
        </w:rPr>
        <w:t>0- در شركت هاي سهامي خاص پرداخت پاداش به هيئت مديره نبايد از ......... تجاوز كند.</w:t>
      </w:r>
    </w:p>
    <w:p w:rsidR="001961AE" w:rsidRPr="001961AE" w:rsidRDefault="001961AE" w:rsidP="001961AE">
      <w:pPr>
        <w:bidi/>
        <w:spacing w:after="0" w:line="240" w:lineRule="auto"/>
        <w:jc w:val="both"/>
        <w:rPr>
          <w:rFonts w:cs="B Mitra"/>
          <w:sz w:val="24"/>
          <w:szCs w:val="24"/>
          <w:rtl/>
          <w:lang w:bidi="fa-IR"/>
        </w:rPr>
      </w:pPr>
      <w:r w:rsidRPr="001961AE">
        <w:rPr>
          <w:rFonts w:cs="B Mitra" w:hint="cs"/>
          <w:sz w:val="24"/>
          <w:szCs w:val="24"/>
          <w:rtl/>
          <w:lang w:bidi="fa-IR"/>
        </w:rPr>
        <w:t xml:space="preserve">الف) 5 درصد سود شركت </w:t>
      </w:r>
      <w:r w:rsidRPr="001961AE">
        <w:rPr>
          <w:rFonts w:cs="B Mitra" w:hint="cs"/>
          <w:sz w:val="24"/>
          <w:szCs w:val="24"/>
          <w:rtl/>
          <w:lang w:bidi="fa-IR"/>
        </w:rPr>
        <w:tab/>
      </w:r>
      <w:r w:rsidRPr="001961AE">
        <w:rPr>
          <w:rFonts w:cs="B Mitra" w:hint="cs"/>
          <w:sz w:val="24"/>
          <w:szCs w:val="24"/>
          <w:rtl/>
          <w:lang w:bidi="fa-IR"/>
        </w:rPr>
        <w:tab/>
      </w:r>
      <w:r w:rsidRPr="001961AE">
        <w:rPr>
          <w:rFonts w:cs="B Mitra" w:hint="cs"/>
          <w:sz w:val="24"/>
          <w:szCs w:val="24"/>
          <w:rtl/>
          <w:lang w:bidi="fa-IR"/>
        </w:rPr>
        <w:tab/>
      </w:r>
      <w:r w:rsidRPr="002B1176">
        <w:rPr>
          <w:rFonts w:cs="B Mitra" w:hint="cs"/>
          <w:b/>
          <w:bCs/>
          <w:color w:val="FF0000"/>
          <w:sz w:val="24"/>
          <w:szCs w:val="24"/>
          <w:rtl/>
          <w:lang w:bidi="fa-IR"/>
        </w:rPr>
        <w:t>ب) 10 درصد سودي كه در آن سال به صاحبان سهام تعلق مي گيرد.</w:t>
      </w:r>
      <w:r w:rsidRPr="001961AE">
        <w:rPr>
          <w:rFonts w:cs="B Mitra" w:hint="cs"/>
          <w:sz w:val="24"/>
          <w:szCs w:val="24"/>
          <w:rtl/>
          <w:lang w:bidi="fa-IR"/>
        </w:rPr>
        <w:t xml:space="preserve"> </w:t>
      </w:r>
    </w:p>
    <w:p w:rsidR="001961AE" w:rsidRPr="001961AE" w:rsidRDefault="001961AE" w:rsidP="001961AE">
      <w:pPr>
        <w:bidi/>
        <w:spacing w:after="0" w:line="240" w:lineRule="auto"/>
        <w:jc w:val="both"/>
        <w:rPr>
          <w:rFonts w:cs="B Mitra"/>
          <w:sz w:val="24"/>
          <w:szCs w:val="24"/>
          <w:rtl/>
          <w:lang w:bidi="fa-IR"/>
        </w:rPr>
      </w:pPr>
      <w:r w:rsidRPr="001961AE">
        <w:rPr>
          <w:rFonts w:cs="B Mitra" w:hint="cs"/>
          <w:sz w:val="24"/>
          <w:szCs w:val="24"/>
          <w:rtl/>
          <w:lang w:bidi="fa-IR"/>
        </w:rPr>
        <w:t xml:space="preserve">ج) 10 درصد سود شركت </w:t>
      </w:r>
      <w:r w:rsidRPr="001961AE">
        <w:rPr>
          <w:rFonts w:cs="B Mitra" w:hint="cs"/>
          <w:sz w:val="24"/>
          <w:szCs w:val="24"/>
          <w:rtl/>
          <w:lang w:bidi="fa-IR"/>
        </w:rPr>
        <w:tab/>
      </w:r>
      <w:r w:rsidRPr="001961AE">
        <w:rPr>
          <w:rFonts w:cs="B Mitra" w:hint="cs"/>
          <w:sz w:val="24"/>
          <w:szCs w:val="24"/>
          <w:rtl/>
          <w:lang w:bidi="fa-IR"/>
        </w:rPr>
        <w:tab/>
      </w:r>
      <w:r w:rsidRPr="001961AE">
        <w:rPr>
          <w:rFonts w:cs="B Mitra" w:hint="cs"/>
          <w:sz w:val="24"/>
          <w:szCs w:val="24"/>
          <w:rtl/>
          <w:lang w:bidi="fa-IR"/>
        </w:rPr>
        <w:tab/>
        <w:t xml:space="preserve">د) 5 درصد سودي كه در آن سال به صاحبان سهام تعلق مي گيرد. </w:t>
      </w:r>
    </w:p>
    <w:p w:rsidR="001961AE" w:rsidRPr="001961AE" w:rsidRDefault="001961AE" w:rsidP="001961AE">
      <w:pPr>
        <w:bidi/>
        <w:spacing w:after="0" w:line="240" w:lineRule="auto"/>
        <w:jc w:val="both"/>
        <w:rPr>
          <w:rFonts w:cs="B Mitra"/>
          <w:sz w:val="4"/>
          <w:szCs w:val="4"/>
          <w:lang w:bidi="fa-IR"/>
        </w:rPr>
      </w:pPr>
    </w:p>
    <w:p w:rsidR="00CA3687" w:rsidRDefault="004A3FA3" w:rsidP="00CA3687">
      <w:pPr>
        <w:bidi/>
        <w:spacing w:after="0" w:line="240" w:lineRule="auto"/>
        <w:jc w:val="lowKashida"/>
        <w:rPr>
          <w:rFonts w:ascii="Times New Roman" w:eastAsia="Times New Roman" w:hAnsi="Times New Roman" w:cs="B Mitra"/>
          <w:b/>
          <w:bCs/>
          <w:color w:val="0070C0"/>
          <w:sz w:val="24"/>
          <w:szCs w:val="24"/>
          <w:rtl/>
          <w:lang w:bidi="fa-IR"/>
        </w:rPr>
      </w:pPr>
      <w:r>
        <w:rPr>
          <w:rFonts w:ascii="Times New Roman" w:eastAsia="Times New Roman" w:hAnsi="Times New Roman" w:cs="B Mitra"/>
          <w:b/>
          <w:bCs/>
          <w:noProof/>
          <w:color w:val="0070C0"/>
          <w:sz w:val="24"/>
          <w:szCs w:val="24"/>
          <w:rtl/>
          <w:lang w:bidi="fa-IR"/>
        </w:rPr>
        <w:pict>
          <v:roundrect id="_x0000_s1041" style="position:absolute;left:0;text-align:left;margin-left:394.2pt;margin-top:3.95pt;width:107.15pt;height:33pt;z-index:251665408" arcsize="10923f" fillcolor="#92cddc [1944]" strokecolor="#92cddc [1944]" strokeweight="1pt">
            <v:fill color2="#daeef3 [664]" angle="-45" focus="-50%" type="gradient"/>
            <v:shadow on="t" type="perspective" color="#205867 [1608]" opacity=".5" offset="1pt" offset2="-3pt"/>
            <v:textbox style="mso-next-textbox:#_x0000_s1041">
              <w:txbxContent>
                <w:p w:rsidR="002243AD" w:rsidRPr="007966EB" w:rsidRDefault="002243AD" w:rsidP="00471BFA">
                  <w:pPr>
                    <w:bidi/>
                    <w:jc w:val="center"/>
                    <w:rPr>
                      <w:rFonts w:cs="B Titr"/>
                      <w:color w:val="FF0000"/>
                      <w:sz w:val="24"/>
                      <w:szCs w:val="24"/>
                      <w:lang w:bidi="fa-IR"/>
                    </w:rPr>
                  </w:pPr>
                  <w:r>
                    <w:rPr>
                      <w:rFonts w:cs="B Titr" w:hint="cs"/>
                      <w:color w:val="FF0000"/>
                      <w:sz w:val="24"/>
                      <w:szCs w:val="24"/>
                      <w:rtl/>
                      <w:lang w:bidi="fa-IR"/>
                    </w:rPr>
                    <w:t>جزا</w:t>
                  </w:r>
                </w:p>
              </w:txbxContent>
            </v:textbox>
          </v:roundrect>
        </w:pict>
      </w:r>
    </w:p>
    <w:p w:rsidR="008D61A5" w:rsidRPr="0037413E" w:rsidRDefault="008D61A5" w:rsidP="008D61A5">
      <w:pPr>
        <w:bidi/>
        <w:spacing w:after="0" w:line="240" w:lineRule="auto"/>
        <w:jc w:val="lowKashida"/>
        <w:rPr>
          <w:rFonts w:ascii="Times New Roman" w:eastAsia="Times New Roman" w:hAnsi="Times New Roman" w:cs="B Mitra"/>
          <w:b/>
          <w:bCs/>
          <w:color w:val="0070C0"/>
          <w:sz w:val="16"/>
          <w:szCs w:val="16"/>
          <w:rtl/>
          <w:lang w:bidi="fa-IR"/>
        </w:rPr>
      </w:pPr>
    </w:p>
    <w:p w:rsidR="008D61A5" w:rsidRPr="00A43002" w:rsidRDefault="008D61A5" w:rsidP="008D61A5">
      <w:pPr>
        <w:bidi/>
        <w:spacing w:after="0" w:line="240" w:lineRule="auto"/>
        <w:jc w:val="lowKashida"/>
        <w:rPr>
          <w:rFonts w:cs="B Nazanin"/>
          <w:b/>
          <w:bCs/>
          <w:color w:val="0070C0"/>
          <w:sz w:val="16"/>
          <w:szCs w:val="16"/>
          <w:rtl/>
          <w:lang w:bidi="fa-IR"/>
        </w:rPr>
      </w:pPr>
    </w:p>
    <w:p w:rsidR="009D42F4" w:rsidRPr="009D42F4" w:rsidRDefault="00A43002" w:rsidP="009D42F4">
      <w:pPr>
        <w:bidi/>
        <w:spacing w:after="0" w:line="240" w:lineRule="auto"/>
        <w:rPr>
          <w:rFonts w:cs="B Mitra"/>
          <w:b/>
          <w:bCs/>
          <w:color w:val="0070C0"/>
          <w:sz w:val="24"/>
          <w:szCs w:val="24"/>
          <w:rtl/>
          <w:lang w:bidi="fa-IR"/>
        </w:rPr>
      </w:pPr>
      <w:r w:rsidRPr="00A43002">
        <w:rPr>
          <w:rFonts w:cs="B Mitra" w:hint="cs"/>
          <w:b/>
          <w:bCs/>
          <w:color w:val="0070C0"/>
          <w:sz w:val="24"/>
          <w:szCs w:val="24"/>
          <w:rtl/>
          <w:lang w:bidi="fa-IR"/>
        </w:rPr>
        <w:t>31</w:t>
      </w:r>
      <w:r w:rsidR="009D42F4" w:rsidRPr="009D42F4">
        <w:rPr>
          <w:rFonts w:cs="B Mitra" w:hint="cs"/>
          <w:b/>
          <w:bCs/>
          <w:color w:val="0070C0"/>
          <w:sz w:val="24"/>
          <w:szCs w:val="24"/>
          <w:rtl/>
          <w:lang w:bidi="fa-IR"/>
        </w:rPr>
        <w:t>- اعمال مجازات جایگزین حبس مشروط به :</w:t>
      </w:r>
    </w:p>
    <w:p w:rsidR="009D42F4" w:rsidRPr="009D42F4" w:rsidRDefault="009D42F4" w:rsidP="009D42F4">
      <w:pPr>
        <w:bidi/>
        <w:spacing w:after="0" w:line="240" w:lineRule="auto"/>
        <w:rPr>
          <w:rFonts w:cs="B Mitra"/>
          <w:sz w:val="24"/>
          <w:szCs w:val="24"/>
          <w:rtl/>
          <w:lang w:bidi="fa-IR"/>
        </w:rPr>
      </w:pPr>
      <w:r w:rsidRPr="002B1176">
        <w:rPr>
          <w:rFonts w:cs="B Mitra" w:hint="cs"/>
          <w:b/>
          <w:bCs/>
          <w:color w:val="FF0000"/>
          <w:sz w:val="24"/>
          <w:szCs w:val="24"/>
          <w:rtl/>
          <w:lang w:bidi="fa-IR"/>
        </w:rPr>
        <w:t xml:space="preserve">الف) گذشت شاکی و وجود شرایط تخفیف است. </w:t>
      </w:r>
      <w:r w:rsidRPr="002B1176">
        <w:rPr>
          <w:rFonts w:cs="B Mitra" w:hint="cs"/>
          <w:b/>
          <w:bCs/>
          <w:color w:val="FF0000"/>
          <w:sz w:val="24"/>
          <w:szCs w:val="24"/>
          <w:rtl/>
          <w:lang w:bidi="fa-IR"/>
        </w:rPr>
        <w:tab/>
      </w:r>
      <w:r w:rsidRPr="009D42F4">
        <w:rPr>
          <w:rFonts w:cs="B Mitra" w:hint="cs"/>
          <w:sz w:val="24"/>
          <w:szCs w:val="24"/>
          <w:rtl/>
          <w:lang w:bidi="fa-IR"/>
        </w:rPr>
        <w:t>ب) با تحقق شرایط تخفیف، نیازی به گذشت شاکی نیست.</w:t>
      </w:r>
    </w:p>
    <w:p w:rsidR="009D42F4" w:rsidRPr="009D42F4" w:rsidRDefault="009D42F4" w:rsidP="009D42F4">
      <w:pPr>
        <w:bidi/>
        <w:spacing w:after="0" w:line="240" w:lineRule="auto"/>
        <w:rPr>
          <w:rFonts w:cs="B Mitra"/>
          <w:sz w:val="24"/>
          <w:szCs w:val="24"/>
          <w:rtl/>
          <w:lang w:bidi="fa-IR"/>
        </w:rPr>
      </w:pPr>
      <w:r w:rsidRPr="009D42F4">
        <w:rPr>
          <w:rFonts w:cs="B Mitra" w:hint="cs"/>
          <w:sz w:val="24"/>
          <w:szCs w:val="24"/>
          <w:rtl/>
          <w:lang w:bidi="fa-IR"/>
        </w:rPr>
        <w:t>ج) فقط در جرایم قابل گذشت قابل اعمال است.</w:t>
      </w:r>
      <w:r w:rsidRPr="009D42F4">
        <w:rPr>
          <w:rFonts w:cs="B Mitra" w:hint="cs"/>
          <w:sz w:val="24"/>
          <w:szCs w:val="24"/>
          <w:rtl/>
          <w:lang w:bidi="fa-IR"/>
        </w:rPr>
        <w:tab/>
      </w:r>
      <w:r w:rsidRPr="009D42F4">
        <w:rPr>
          <w:rFonts w:cs="B Mitra" w:hint="cs"/>
          <w:sz w:val="24"/>
          <w:szCs w:val="24"/>
          <w:rtl/>
          <w:lang w:bidi="fa-IR"/>
        </w:rPr>
        <w:tab/>
        <w:t xml:space="preserve">د) فقط در جرایم قابل گذشت و با تأیید دادستان قابل اعمال است. </w:t>
      </w:r>
    </w:p>
    <w:p w:rsidR="009D42F4" w:rsidRPr="009D42F4" w:rsidRDefault="00A43002" w:rsidP="009D42F4">
      <w:pPr>
        <w:bidi/>
        <w:spacing w:after="0" w:line="240" w:lineRule="auto"/>
        <w:rPr>
          <w:rFonts w:cs="B Mitra"/>
          <w:b/>
          <w:bCs/>
          <w:color w:val="0070C0"/>
          <w:sz w:val="24"/>
          <w:szCs w:val="24"/>
          <w:rtl/>
          <w:lang w:bidi="fa-IR"/>
        </w:rPr>
      </w:pPr>
      <w:r w:rsidRPr="00A43002">
        <w:rPr>
          <w:rFonts w:cs="B Mitra" w:hint="cs"/>
          <w:b/>
          <w:bCs/>
          <w:color w:val="0070C0"/>
          <w:sz w:val="24"/>
          <w:szCs w:val="24"/>
          <w:rtl/>
          <w:lang w:bidi="fa-IR"/>
        </w:rPr>
        <w:t>32</w:t>
      </w:r>
      <w:r w:rsidR="009D42F4" w:rsidRPr="009D42F4">
        <w:rPr>
          <w:rFonts w:cs="B Mitra" w:hint="cs"/>
          <w:b/>
          <w:bCs/>
          <w:color w:val="0070C0"/>
          <w:sz w:val="24"/>
          <w:szCs w:val="24"/>
          <w:rtl/>
          <w:lang w:bidi="fa-IR"/>
        </w:rPr>
        <w:t>- مرتکبین جرائم ....................... به مجازات جایگزین حبس محکوم می گردند مگر اینکه مجازات قانونی جرم بیش از</w:t>
      </w:r>
      <w:r w:rsidR="009A2FE2">
        <w:rPr>
          <w:rFonts w:cs="B Mitra" w:hint="cs"/>
          <w:b/>
          <w:bCs/>
          <w:color w:val="0070C0"/>
          <w:sz w:val="24"/>
          <w:szCs w:val="24"/>
          <w:rtl/>
          <w:lang w:bidi="fa-IR"/>
        </w:rPr>
        <w:t xml:space="preserve"> .................</w:t>
      </w:r>
      <w:r w:rsidR="009D42F4" w:rsidRPr="009D42F4">
        <w:rPr>
          <w:rFonts w:cs="B Mitra" w:hint="cs"/>
          <w:b/>
          <w:bCs/>
          <w:color w:val="0070C0"/>
          <w:sz w:val="24"/>
          <w:szCs w:val="24"/>
          <w:rtl/>
          <w:lang w:bidi="fa-IR"/>
        </w:rPr>
        <w:t xml:space="preserve"> حبس باشد که در این صورت حکم به مجازات جایگزین حبس ......... است. </w:t>
      </w:r>
    </w:p>
    <w:p w:rsidR="009D42F4" w:rsidRPr="009D42F4" w:rsidRDefault="009D42F4" w:rsidP="009D42F4">
      <w:pPr>
        <w:bidi/>
        <w:spacing w:after="0" w:line="240" w:lineRule="auto"/>
        <w:rPr>
          <w:rFonts w:cs="B Mitra"/>
          <w:sz w:val="24"/>
          <w:szCs w:val="24"/>
          <w:rtl/>
          <w:lang w:bidi="fa-IR"/>
        </w:rPr>
      </w:pPr>
      <w:r w:rsidRPr="009D42F4">
        <w:rPr>
          <w:rFonts w:cs="B Mitra" w:hint="cs"/>
          <w:sz w:val="24"/>
          <w:szCs w:val="24"/>
          <w:rtl/>
          <w:lang w:bidi="fa-IR"/>
        </w:rPr>
        <w:t>الف) عمدی- یکسال- اجباری</w:t>
      </w:r>
      <w:r w:rsidRPr="009D42F4">
        <w:rPr>
          <w:rFonts w:cs="B Mitra" w:hint="cs"/>
          <w:sz w:val="24"/>
          <w:szCs w:val="24"/>
          <w:rtl/>
          <w:lang w:bidi="fa-IR"/>
        </w:rPr>
        <w:tab/>
      </w:r>
      <w:r w:rsidRPr="009D42F4">
        <w:rPr>
          <w:rFonts w:cs="B Mitra" w:hint="cs"/>
          <w:sz w:val="24"/>
          <w:szCs w:val="24"/>
          <w:rtl/>
          <w:lang w:bidi="fa-IR"/>
        </w:rPr>
        <w:tab/>
      </w:r>
      <w:r w:rsidRPr="009D42F4">
        <w:rPr>
          <w:rFonts w:cs="B Mitra" w:hint="cs"/>
          <w:sz w:val="24"/>
          <w:szCs w:val="24"/>
          <w:rtl/>
          <w:lang w:bidi="fa-IR"/>
        </w:rPr>
        <w:tab/>
      </w:r>
      <w:r w:rsidRPr="009D42F4">
        <w:rPr>
          <w:rFonts w:cs="B Mitra" w:hint="cs"/>
          <w:sz w:val="24"/>
          <w:szCs w:val="24"/>
          <w:rtl/>
          <w:lang w:bidi="fa-IR"/>
        </w:rPr>
        <w:tab/>
        <w:t>ب) غیر عمدی- دو سال- اجباری</w:t>
      </w:r>
    </w:p>
    <w:p w:rsidR="009D42F4" w:rsidRPr="009D42F4" w:rsidRDefault="009D42F4" w:rsidP="009D42F4">
      <w:pPr>
        <w:bidi/>
        <w:spacing w:after="0" w:line="240" w:lineRule="auto"/>
        <w:rPr>
          <w:rFonts w:cs="B Mitra"/>
          <w:sz w:val="24"/>
          <w:szCs w:val="24"/>
          <w:rtl/>
          <w:lang w:bidi="fa-IR"/>
        </w:rPr>
      </w:pPr>
      <w:r w:rsidRPr="002B1176">
        <w:rPr>
          <w:rFonts w:cs="B Mitra" w:hint="cs"/>
          <w:b/>
          <w:bCs/>
          <w:color w:val="FF0000"/>
          <w:sz w:val="24"/>
          <w:szCs w:val="24"/>
          <w:rtl/>
          <w:lang w:bidi="fa-IR"/>
        </w:rPr>
        <w:t>ج) غیر عمدی- دو سال- اختیاری</w:t>
      </w:r>
      <w:r w:rsidRPr="009D42F4">
        <w:rPr>
          <w:rFonts w:cs="B Mitra" w:hint="cs"/>
          <w:sz w:val="24"/>
          <w:szCs w:val="24"/>
          <w:rtl/>
          <w:lang w:bidi="fa-IR"/>
        </w:rPr>
        <w:tab/>
      </w:r>
      <w:r w:rsidRPr="009D42F4">
        <w:rPr>
          <w:rFonts w:cs="B Mitra" w:hint="cs"/>
          <w:sz w:val="24"/>
          <w:szCs w:val="24"/>
          <w:rtl/>
          <w:lang w:bidi="fa-IR"/>
        </w:rPr>
        <w:tab/>
      </w:r>
      <w:r w:rsidRPr="009D42F4">
        <w:rPr>
          <w:rFonts w:cs="B Mitra" w:hint="cs"/>
          <w:sz w:val="24"/>
          <w:szCs w:val="24"/>
          <w:rtl/>
          <w:lang w:bidi="fa-IR"/>
        </w:rPr>
        <w:tab/>
        <w:t>د) عمدی- دو سال- اختیاری</w:t>
      </w:r>
    </w:p>
    <w:p w:rsidR="009D42F4" w:rsidRPr="009D42F4" w:rsidRDefault="00A43002" w:rsidP="009D42F4">
      <w:pPr>
        <w:bidi/>
        <w:spacing w:after="0" w:line="240" w:lineRule="auto"/>
        <w:rPr>
          <w:rFonts w:cs="B Mitra"/>
          <w:b/>
          <w:bCs/>
          <w:color w:val="0070C0"/>
          <w:sz w:val="24"/>
          <w:szCs w:val="24"/>
          <w:rtl/>
          <w:lang w:bidi="fa-IR"/>
        </w:rPr>
      </w:pPr>
      <w:r w:rsidRPr="00A43002">
        <w:rPr>
          <w:rFonts w:cs="B Mitra" w:hint="cs"/>
          <w:b/>
          <w:bCs/>
          <w:color w:val="0070C0"/>
          <w:sz w:val="24"/>
          <w:szCs w:val="24"/>
          <w:rtl/>
          <w:lang w:bidi="fa-IR"/>
        </w:rPr>
        <w:t>33</w:t>
      </w:r>
      <w:r w:rsidR="009D42F4" w:rsidRPr="009D42F4">
        <w:rPr>
          <w:rFonts w:cs="B Mitra" w:hint="cs"/>
          <w:b/>
          <w:bCs/>
          <w:color w:val="0070C0"/>
          <w:sz w:val="24"/>
          <w:szCs w:val="24"/>
          <w:rtl/>
          <w:lang w:bidi="fa-IR"/>
        </w:rPr>
        <w:t>- ارتکاب جرم تعزیری درجه یک تا پنج توسط طفلی بین 9 تا 15 سال تحقق یافته دادگاه تا چه مدت می تواند حکم به نگهداری در کانون اصلاح و تربیت صادر نماید؟</w:t>
      </w:r>
    </w:p>
    <w:p w:rsidR="00685DF7" w:rsidRDefault="009D42F4" w:rsidP="009D42F4">
      <w:pPr>
        <w:bidi/>
        <w:spacing w:after="0" w:line="240" w:lineRule="auto"/>
        <w:rPr>
          <w:rFonts w:cs="B Mitra"/>
          <w:sz w:val="24"/>
          <w:szCs w:val="24"/>
          <w:rtl/>
          <w:lang w:bidi="fa-IR"/>
        </w:rPr>
      </w:pPr>
      <w:r w:rsidRPr="009D42F4">
        <w:rPr>
          <w:rFonts w:cs="B Mitra" w:hint="cs"/>
          <w:sz w:val="24"/>
          <w:szCs w:val="24"/>
          <w:rtl/>
          <w:lang w:bidi="fa-IR"/>
        </w:rPr>
        <w:t>الف) حداکثر دو سال</w:t>
      </w:r>
      <w:r w:rsidRPr="009D42F4">
        <w:rPr>
          <w:rFonts w:cs="B Mitra" w:hint="cs"/>
          <w:sz w:val="24"/>
          <w:szCs w:val="24"/>
          <w:rtl/>
          <w:lang w:bidi="fa-IR"/>
        </w:rPr>
        <w:tab/>
      </w:r>
      <w:r w:rsidRPr="009D42F4">
        <w:rPr>
          <w:rFonts w:cs="B Mitra" w:hint="cs"/>
          <w:sz w:val="24"/>
          <w:szCs w:val="24"/>
          <w:rtl/>
          <w:lang w:bidi="fa-IR"/>
        </w:rPr>
        <w:tab/>
      </w:r>
      <w:r w:rsidR="00685DF7">
        <w:rPr>
          <w:rFonts w:cs="B Mitra" w:hint="cs"/>
          <w:sz w:val="24"/>
          <w:szCs w:val="24"/>
          <w:rtl/>
          <w:lang w:bidi="fa-IR"/>
        </w:rPr>
        <w:tab/>
      </w:r>
      <w:r w:rsidR="00685DF7">
        <w:rPr>
          <w:rFonts w:cs="B Mitra" w:hint="cs"/>
          <w:sz w:val="24"/>
          <w:szCs w:val="24"/>
          <w:rtl/>
          <w:lang w:bidi="fa-IR"/>
        </w:rPr>
        <w:tab/>
      </w:r>
      <w:r w:rsidR="00685DF7">
        <w:rPr>
          <w:rFonts w:cs="B Mitra" w:hint="cs"/>
          <w:sz w:val="24"/>
          <w:szCs w:val="24"/>
          <w:rtl/>
          <w:lang w:bidi="fa-IR"/>
        </w:rPr>
        <w:tab/>
      </w:r>
      <w:r w:rsidRPr="009D42F4">
        <w:rPr>
          <w:rFonts w:cs="B Mitra" w:hint="cs"/>
          <w:sz w:val="24"/>
          <w:szCs w:val="24"/>
          <w:rtl/>
          <w:lang w:bidi="fa-IR"/>
        </w:rPr>
        <w:t>ب) از 6 ماه تا یکسال</w:t>
      </w:r>
      <w:r w:rsidRPr="009D42F4">
        <w:rPr>
          <w:rFonts w:cs="B Mitra" w:hint="cs"/>
          <w:sz w:val="24"/>
          <w:szCs w:val="24"/>
          <w:rtl/>
          <w:lang w:bidi="fa-IR"/>
        </w:rPr>
        <w:tab/>
      </w:r>
      <w:r w:rsidRPr="009D42F4">
        <w:rPr>
          <w:rFonts w:cs="B Mitra" w:hint="cs"/>
          <w:sz w:val="24"/>
          <w:szCs w:val="24"/>
          <w:rtl/>
          <w:lang w:bidi="fa-IR"/>
        </w:rPr>
        <w:tab/>
      </w:r>
    </w:p>
    <w:p w:rsidR="009D42F4" w:rsidRPr="009D42F4" w:rsidRDefault="009D42F4" w:rsidP="00685DF7">
      <w:pPr>
        <w:bidi/>
        <w:spacing w:after="0" w:line="240" w:lineRule="auto"/>
        <w:rPr>
          <w:rFonts w:cs="B Mitra"/>
          <w:sz w:val="24"/>
          <w:szCs w:val="24"/>
          <w:rtl/>
          <w:lang w:bidi="fa-IR"/>
        </w:rPr>
      </w:pPr>
      <w:r w:rsidRPr="00685DF7">
        <w:rPr>
          <w:rFonts w:cs="B Mitra" w:hint="cs"/>
          <w:b/>
          <w:bCs/>
          <w:color w:val="FF0000"/>
          <w:sz w:val="24"/>
          <w:szCs w:val="24"/>
          <w:rtl/>
          <w:lang w:bidi="fa-IR"/>
        </w:rPr>
        <w:t>ج) از سه ماه تا یکسال</w:t>
      </w:r>
      <w:r w:rsidRPr="009D42F4">
        <w:rPr>
          <w:rFonts w:cs="B Mitra" w:hint="cs"/>
          <w:sz w:val="24"/>
          <w:szCs w:val="24"/>
          <w:rtl/>
          <w:lang w:bidi="fa-IR"/>
        </w:rPr>
        <w:t xml:space="preserve"> </w:t>
      </w:r>
      <w:r w:rsidRPr="009D42F4">
        <w:rPr>
          <w:rFonts w:cs="B Mitra" w:hint="cs"/>
          <w:sz w:val="24"/>
          <w:szCs w:val="24"/>
          <w:rtl/>
          <w:lang w:bidi="fa-IR"/>
        </w:rPr>
        <w:tab/>
      </w:r>
      <w:r w:rsidR="00685DF7">
        <w:rPr>
          <w:rFonts w:cs="B Mitra" w:hint="cs"/>
          <w:sz w:val="24"/>
          <w:szCs w:val="24"/>
          <w:rtl/>
          <w:lang w:bidi="fa-IR"/>
        </w:rPr>
        <w:tab/>
      </w:r>
      <w:r w:rsidR="00685DF7">
        <w:rPr>
          <w:rFonts w:cs="B Mitra" w:hint="cs"/>
          <w:sz w:val="24"/>
          <w:szCs w:val="24"/>
          <w:rtl/>
          <w:lang w:bidi="fa-IR"/>
        </w:rPr>
        <w:tab/>
      </w:r>
      <w:r w:rsidR="00685DF7">
        <w:rPr>
          <w:rFonts w:cs="B Mitra" w:hint="cs"/>
          <w:sz w:val="24"/>
          <w:szCs w:val="24"/>
          <w:rtl/>
          <w:lang w:bidi="fa-IR"/>
        </w:rPr>
        <w:tab/>
      </w:r>
      <w:r w:rsidRPr="009D42F4">
        <w:rPr>
          <w:rFonts w:cs="B Mitra" w:hint="cs"/>
          <w:sz w:val="24"/>
          <w:szCs w:val="24"/>
          <w:rtl/>
          <w:lang w:bidi="fa-IR"/>
        </w:rPr>
        <w:t xml:space="preserve">د) اصولاً طبق قانون جدید حکم نگهداری پیش بینی نشده است. </w:t>
      </w:r>
    </w:p>
    <w:p w:rsidR="009D42F4" w:rsidRPr="009D42F4" w:rsidRDefault="00A43002" w:rsidP="009D42F4">
      <w:pPr>
        <w:bidi/>
        <w:spacing w:after="0" w:line="240" w:lineRule="auto"/>
        <w:rPr>
          <w:rFonts w:cs="B Mitra"/>
          <w:b/>
          <w:bCs/>
          <w:color w:val="0070C0"/>
          <w:sz w:val="24"/>
          <w:szCs w:val="24"/>
          <w:rtl/>
          <w:lang w:bidi="fa-IR"/>
        </w:rPr>
      </w:pPr>
      <w:r w:rsidRPr="00A43002">
        <w:rPr>
          <w:rFonts w:cs="B Mitra" w:hint="cs"/>
          <w:b/>
          <w:bCs/>
          <w:color w:val="0070C0"/>
          <w:sz w:val="24"/>
          <w:szCs w:val="24"/>
          <w:rtl/>
          <w:lang w:bidi="fa-IR"/>
        </w:rPr>
        <w:t>34</w:t>
      </w:r>
      <w:r w:rsidR="009D42F4" w:rsidRPr="009D42F4">
        <w:rPr>
          <w:rFonts w:cs="B Mitra" w:hint="cs"/>
          <w:b/>
          <w:bCs/>
          <w:color w:val="0070C0"/>
          <w:sz w:val="24"/>
          <w:szCs w:val="24"/>
          <w:rtl/>
          <w:lang w:bidi="fa-IR"/>
        </w:rPr>
        <w:t>- حکم ارائه خدمات عمومی برای کودکان بین 15 تا 18 سال چند ساعت در روز می تواند باشد؟</w:t>
      </w:r>
    </w:p>
    <w:p w:rsidR="009D42F4" w:rsidRPr="009D42F4" w:rsidRDefault="009D42F4" w:rsidP="009D42F4">
      <w:pPr>
        <w:bidi/>
        <w:spacing w:after="0" w:line="240" w:lineRule="auto"/>
        <w:rPr>
          <w:rFonts w:cs="B Mitra"/>
          <w:sz w:val="24"/>
          <w:szCs w:val="24"/>
          <w:rtl/>
          <w:lang w:bidi="fa-IR"/>
        </w:rPr>
      </w:pPr>
      <w:r w:rsidRPr="009D42F4">
        <w:rPr>
          <w:rFonts w:cs="B Mitra" w:hint="cs"/>
          <w:sz w:val="24"/>
          <w:szCs w:val="24"/>
          <w:rtl/>
          <w:lang w:bidi="fa-IR"/>
        </w:rPr>
        <w:t>الف) حداقل 6 ساعت</w:t>
      </w:r>
      <w:r w:rsidRPr="009D42F4">
        <w:rPr>
          <w:rFonts w:cs="B Mitra" w:hint="cs"/>
          <w:sz w:val="24"/>
          <w:szCs w:val="24"/>
          <w:rtl/>
          <w:lang w:bidi="fa-IR"/>
        </w:rPr>
        <w:tab/>
      </w:r>
      <w:r w:rsidRPr="009D42F4">
        <w:rPr>
          <w:rFonts w:cs="B Mitra" w:hint="cs"/>
          <w:sz w:val="24"/>
          <w:szCs w:val="24"/>
          <w:rtl/>
          <w:lang w:bidi="fa-IR"/>
        </w:rPr>
        <w:tab/>
        <w:t>ب) بین 4 تا 6 ساعت</w:t>
      </w:r>
      <w:r w:rsidRPr="009D42F4">
        <w:rPr>
          <w:rFonts w:cs="B Mitra" w:hint="cs"/>
          <w:sz w:val="24"/>
          <w:szCs w:val="24"/>
          <w:rtl/>
          <w:lang w:bidi="fa-IR"/>
        </w:rPr>
        <w:tab/>
      </w:r>
      <w:r w:rsidRPr="009D42F4">
        <w:rPr>
          <w:rFonts w:cs="B Mitra" w:hint="cs"/>
          <w:sz w:val="24"/>
          <w:szCs w:val="24"/>
          <w:rtl/>
          <w:lang w:bidi="fa-IR"/>
        </w:rPr>
        <w:tab/>
        <w:t>ج) حداقل 4 ساعت</w:t>
      </w:r>
      <w:r w:rsidRPr="009D42F4">
        <w:rPr>
          <w:rFonts w:cs="B Mitra" w:hint="cs"/>
          <w:sz w:val="24"/>
          <w:szCs w:val="24"/>
          <w:rtl/>
          <w:lang w:bidi="fa-IR"/>
        </w:rPr>
        <w:tab/>
      </w:r>
      <w:r w:rsidRPr="009D42F4">
        <w:rPr>
          <w:rFonts w:cs="B Mitra" w:hint="cs"/>
          <w:sz w:val="24"/>
          <w:szCs w:val="24"/>
          <w:rtl/>
          <w:lang w:bidi="fa-IR"/>
        </w:rPr>
        <w:tab/>
      </w:r>
      <w:r w:rsidRPr="00685DF7">
        <w:rPr>
          <w:rFonts w:cs="B Mitra" w:hint="cs"/>
          <w:b/>
          <w:bCs/>
          <w:color w:val="FF0000"/>
          <w:sz w:val="24"/>
          <w:szCs w:val="24"/>
          <w:rtl/>
          <w:lang w:bidi="fa-IR"/>
        </w:rPr>
        <w:t>د) حداکثر 4 ساعت</w:t>
      </w:r>
      <w:r w:rsidRPr="009D42F4">
        <w:rPr>
          <w:rFonts w:cs="B Mitra" w:hint="cs"/>
          <w:sz w:val="24"/>
          <w:szCs w:val="24"/>
          <w:rtl/>
          <w:lang w:bidi="fa-IR"/>
        </w:rPr>
        <w:t xml:space="preserve"> </w:t>
      </w:r>
    </w:p>
    <w:p w:rsidR="009D42F4" w:rsidRPr="009D42F4" w:rsidRDefault="00A43002" w:rsidP="009D42F4">
      <w:pPr>
        <w:bidi/>
        <w:spacing w:after="0" w:line="240" w:lineRule="auto"/>
        <w:rPr>
          <w:rFonts w:cs="B Mitra"/>
          <w:b/>
          <w:bCs/>
          <w:color w:val="0070C0"/>
          <w:sz w:val="24"/>
          <w:szCs w:val="24"/>
          <w:rtl/>
          <w:lang w:bidi="fa-IR"/>
        </w:rPr>
      </w:pPr>
      <w:r w:rsidRPr="00A43002">
        <w:rPr>
          <w:rFonts w:cs="B Mitra" w:hint="cs"/>
          <w:b/>
          <w:bCs/>
          <w:color w:val="0070C0"/>
          <w:sz w:val="24"/>
          <w:szCs w:val="24"/>
          <w:rtl/>
          <w:lang w:bidi="fa-IR"/>
        </w:rPr>
        <w:t>35</w:t>
      </w:r>
      <w:r w:rsidR="009D42F4" w:rsidRPr="009D42F4">
        <w:rPr>
          <w:rFonts w:cs="B Mitra" w:hint="cs"/>
          <w:b/>
          <w:bCs/>
          <w:color w:val="0070C0"/>
          <w:sz w:val="24"/>
          <w:szCs w:val="24"/>
          <w:rtl/>
          <w:lang w:bidi="fa-IR"/>
        </w:rPr>
        <w:t>- کدام یک از موارد سقوط مجازات نیست؟</w:t>
      </w:r>
    </w:p>
    <w:p w:rsidR="009D42F4" w:rsidRPr="009D42F4" w:rsidRDefault="009D42F4" w:rsidP="009D42F4">
      <w:pPr>
        <w:bidi/>
        <w:spacing w:after="0" w:line="240" w:lineRule="auto"/>
        <w:rPr>
          <w:rFonts w:cs="B Mitra"/>
          <w:sz w:val="24"/>
          <w:szCs w:val="24"/>
          <w:rtl/>
          <w:lang w:bidi="fa-IR"/>
        </w:rPr>
      </w:pPr>
      <w:r w:rsidRPr="009D42F4">
        <w:rPr>
          <w:rFonts w:cs="B Mitra" w:hint="cs"/>
          <w:sz w:val="24"/>
          <w:szCs w:val="24"/>
          <w:rtl/>
          <w:lang w:bidi="fa-IR"/>
        </w:rPr>
        <w:t>الف) مرور زمان</w:t>
      </w:r>
      <w:r w:rsidRPr="009D42F4">
        <w:rPr>
          <w:rFonts w:cs="B Mitra" w:hint="cs"/>
          <w:sz w:val="24"/>
          <w:szCs w:val="24"/>
          <w:rtl/>
          <w:lang w:bidi="fa-IR"/>
        </w:rPr>
        <w:tab/>
      </w:r>
      <w:r w:rsidRPr="009D42F4">
        <w:rPr>
          <w:rFonts w:cs="B Mitra" w:hint="cs"/>
          <w:sz w:val="24"/>
          <w:szCs w:val="24"/>
          <w:rtl/>
          <w:lang w:bidi="fa-IR"/>
        </w:rPr>
        <w:tab/>
        <w:t>ب) عف خصوصی</w:t>
      </w:r>
      <w:r w:rsidRPr="009D42F4">
        <w:rPr>
          <w:rFonts w:cs="B Mitra" w:hint="cs"/>
          <w:sz w:val="24"/>
          <w:szCs w:val="24"/>
          <w:rtl/>
          <w:lang w:bidi="fa-IR"/>
        </w:rPr>
        <w:tab/>
      </w:r>
      <w:r w:rsidRPr="009D42F4">
        <w:rPr>
          <w:rFonts w:cs="B Mitra" w:hint="cs"/>
          <w:sz w:val="24"/>
          <w:szCs w:val="24"/>
          <w:rtl/>
          <w:lang w:bidi="fa-IR"/>
        </w:rPr>
        <w:tab/>
        <w:t>ج) قاعده درأ</w:t>
      </w:r>
      <w:r w:rsidRPr="009D42F4">
        <w:rPr>
          <w:rFonts w:cs="B Mitra" w:hint="cs"/>
          <w:sz w:val="24"/>
          <w:szCs w:val="24"/>
          <w:rtl/>
          <w:lang w:bidi="fa-IR"/>
        </w:rPr>
        <w:tab/>
      </w:r>
      <w:r w:rsidRPr="009D42F4">
        <w:rPr>
          <w:rFonts w:cs="B Mitra" w:hint="cs"/>
          <w:sz w:val="24"/>
          <w:szCs w:val="24"/>
          <w:rtl/>
          <w:lang w:bidi="fa-IR"/>
        </w:rPr>
        <w:tab/>
      </w:r>
      <w:r w:rsidRPr="00685DF7">
        <w:rPr>
          <w:rFonts w:cs="B Mitra" w:hint="cs"/>
          <w:b/>
          <w:bCs/>
          <w:color w:val="FF0000"/>
          <w:sz w:val="24"/>
          <w:szCs w:val="24"/>
          <w:rtl/>
          <w:lang w:bidi="fa-IR"/>
        </w:rPr>
        <w:t xml:space="preserve">د) جنون </w:t>
      </w:r>
    </w:p>
    <w:p w:rsidR="009D42F4" w:rsidRPr="009D42F4" w:rsidRDefault="00A43002" w:rsidP="009D42F4">
      <w:pPr>
        <w:bidi/>
        <w:spacing w:after="0" w:line="240" w:lineRule="auto"/>
        <w:rPr>
          <w:rFonts w:cs="B Mitra"/>
          <w:b/>
          <w:bCs/>
          <w:color w:val="0070C0"/>
          <w:sz w:val="24"/>
          <w:szCs w:val="24"/>
          <w:rtl/>
          <w:lang w:bidi="fa-IR"/>
        </w:rPr>
      </w:pPr>
      <w:r w:rsidRPr="00A43002">
        <w:rPr>
          <w:rFonts w:cs="B Mitra" w:hint="cs"/>
          <w:b/>
          <w:bCs/>
          <w:color w:val="0070C0"/>
          <w:sz w:val="24"/>
          <w:szCs w:val="24"/>
          <w:rtl/>
          <w:lang w:bidi="fa-IR"/>
        </w:rPr>
        <w:t>36</w:t>
      </w:r>
      <w:r w:rsidR="009D42F4" w:rsidRPr="009D42F4">
        <w:rPr>
          <w:rFonts w:cs="B Mitra" w:hint="cs"/>
          <w:b/>
          <w:bCs/>
          <w:color w:val="0070C0"/>
          <w:sz w:val="24"/>
          <w:szCs w:val="24"/>
          <w:rtl/>
          <w:lang w:bidi="fa-IR"/>
        </w:rPr>
        <w:t>- گذشت شاکی در کدام یک از موارد حدی زیر پذیرفته خواهد شد؟</w:t>
      </w:r>
    </w:p>
    <w:p w:rsidR="009D42F4" w:rsidRPr="009D42F4" w:rsidRDefault="009D42F4" w:rsidP="009D42F4">
      <w:pPr>
        <w:bidi/>
        <w:spacing w:after="0" w:line="240" w:lineRule="auto"/>
        <w:rPr>
          <w:rFonts w:cs="B Mitra"/>
          <w:sz w:val="24"/>
          <w:szCs w:val="24"/>
          <w:rtl/>
          <w:lang w:bidi="fa-IR"/>
        </w:rPr>
      </w:pPr>
      <w:r w:rsidRPr="009D42F4">
        <w:rPr>
          <w:rFonts w:cs="B Mitra" w:hint="cs"/>
          <w:sz w:val="24"/>
          <w:szCs w:val="24"/>
          <w:rtl/>
          <w:lang w:bidi="fa-IR"/>
        </w:rPr>
        <w:t>الف) اصولاً گذشت در حدود مسموع نیست.</w:t>
      </w:r>
      <w:r w:rsidRPr="009D42F4">
        <w:rPr>
          <w:rFonts w:cs="B Mitra" w:hint="cs"/>
          <w:sz w:val="24"/>
          <w:szCs w:val="24"/>
          <w:rtl/>
          <w:lang w:bidi="fa-IR"/>
        </w:rPr>
        <w:tab/>
      </w:r>
      <w:r w:rsidRPr="009D42F4">
        <w:rPr>
          <w:rFonts w:cs="B Mitra" w:hint="cs"/>
          <w:sz w:val="24"/>
          <w:szCs w:val="24"/>
          <w:rtl/>
          <w:lang w:bidi="fa-IR"/>
        </w:rPr>
        <w:tab/>
      </w:r>
      <w:r w:rsidRPr="009D42F4">
        <w:rPr>
          <w:rFonts w:cs="B Mitra" w:hint="cs"/>
          <w:sz w:val="24"/>
          <w:szCs w:val="24"/>
          <w:rtl/>
          <w:lang w:bidi="fa-IR"/>
        </w:rPr>
        <w:tab/>
      </w:r>
      <w:r w:rsidRPr="009D42F4">
        <w:rPr>
          <w:rFonts w:cs="B Mitra" w:hint="cs"/>
          <w:sz w:val="24"/>
          <w:szCs w:val="24"/>
          <w:rtl/>
          <w:lang w:bidi="fa-IR"/>
        </w:rPr>
        <w:tab/>
      </w:r>
      <w:r w:rsidRPr="009D42F4">
        <w:rPr>
          <w:rFonts w:cs="B Mitra" w:hint="cs"/>
          <w:sz w:val="24"/>
          <w:szCs w:val="24"/>
          <w:rtl/>
          <w:lang w:bidi="fa-IR"/>
        </w:rPr>
        <w:tab/>
      </w:r>
      <w:r w:rsidRPr="009D42F4">
        <w:rPr>
          <w:rFonts w:cs="B Mitra" w:hint="cs"/>
          <w:sz w:val="24"/>
          <w:szCs w:val="24"/>
          <w:rtl/>
          <w:lang w:bidi="fa-IR"/>
        </w:rPr>
        <w:tab/>
        <w:t>ب) حد شرب مسکر</w:t>
      </w:r>
      <w:r w:rsidRPr="009D42F4">
        <w:rPr>
          <w:rFonts w:cs="B Mitra" w:hint="cs"/>
          <w:sz w:val="24"/>
          <w:szCs w:val="24"/>
          <w:rtl/>
          <w:lang w:bidi="fa-IR"/>
        </w:rPr>
        <w:tab/>
      </w:r>
      <w:r w:rsidRPr="009D42F4">
        <w:rPr>
          <w:rFonts w:cs="B Mitra" w:hint="cs"/>
          <w:sz w:val="24"/>
          <w:szCs w:val="24"/>
          <w:rtl/>
          <w:lang w:bidi="fa-IR"/>
        </w:rPr>
        <w:tab/>
      </w:r>
    </w:p>
    <w:p w:rsidR="009D42F4" w:rsidRPr="009D42F4" w:rsidRDefault="009D42F4" w:rsidP="009D42F4">
      <w:pPr>
        <w:bidi/>
        <w:spacing w:after="0" w:line="240" w:lineRule="auto"/>
        <w:rPr>
          <w:rFonts w:cs="B Mitra"/>
          <w:sz w:val="24"/>
          <w:szCs w:val="24"/>
          <w:rtl/>
          <w:lang w:bidi="fa-IR"/>
        </w:rPr>
      </w:pPr>
      <w:r w:rsidRPr="00685DF7">
        <w:rPr>
          <w:rFonts w:cs="B Mitra" w:hint="cs"/>
          <w:b/>
          <w:bCs/>
          <w:color w:val="FF0000"/>
          <w:sz w:val="24"/>
          <w:szCs w:val="24"/>
          <w:rtl/>
          <w:lang w:bidi="fa-IR"/>
        </w:rPr>
        <w:t>ج) حد قذف</w:t>
      </w:r>
      <w:r w:rsidRPr="009D42F4">
        <w:rPr>
          <w:rFonts w:cs="B Mitra" w:hint="cs"/>
          <w:sz w:val="24"/>
          <w:szCs w:val="24"/>
          <w:rtl/>
          <w:lang w:bidi="fa-IR"/>
        </w:rPr>
        <w:tab/>
      </w:r>
      <w:r w:rsidRPr="009D42F4">
        <w:rPr>
          <w:rFonts w:cs="B Mitra" w:hint="cs"/>
          <w:sz w:val="24"/>
          <w:szCs w:val="24"/>
          <w:rtl/>
          <w:lang w:bidi="fa-IR"/>
        </w:rPr>
        <w:tab/>
      </w:r>
      <w:r w:rsidRPr="009D42F4">
        <w:rPr>
          <w:rFonts w:cs="B Mitra" w:hint="cs"/>
          <w:sz w:val="24"/>
          <w:szCs w:val="24"/>
          <w:rtl/>
          <w:lang w:bidi="fa-IR"/>
        </w:rPr>
        <w:tab/>
      </w:r>
      <w:r w:rsidRPr="009D42F4">
        <w:rPr>
          <w:rFonts w:cs="B Mitra" w:hint="cs"/>
          <w:sz w:val="24"/>
          <w:szCs w:val="24"/>
          <w:rtl/>
          <w:lang w:bidi="fa-IR"/>
        </w:rPr>
        <w:tab/>
      </w:r>
      <w:r w:rsidRPr="009D42F4">
        <w:rPr>
          <w:rFonts w:cs="B Mitra" w:hint="cs"/>
          <w:sz w:val="24"/>
          <w:szCs w:val="24"/>
          <w:rtl/>
          <w:lang w:bidi="fa-IR"/>
        </w:rPr>
        <w:tab/>
      </w:r>
      <w:r w:rsidRPr="009D42F4">
        <w:rPr>
          <w:rFonts w:cs="B Mitra" w:hint="cs"/>
          <w:sz w:val="24"/>
          <w:szCs w:val="24"/>
          <w:rtl/>
          <w:lang w:bidi="fa-IR"/>
        </w:rPr>
        <w:tab/>
      </w:r>
      <w:r w:rsidRPr="009D42F4">
        <w:rPr>
          <w:rFonts w:cs="B Mitra" w:hint="cs"/>
          <w:sz w:val="24"/>
          <w:szCs w:val="24"/>
          <w:rtl/>
          <w:lang w:bidi="fa-IR"/>
        </w:rPr>
        <w:tab/>
      </w:r>
      <w:r w:rsidRPr="009D42F4">
        <w:rPr>
          <w:rFonts w:cs="B Mitra" w:hint="cs"/>
          <w:sz w:val="24"/>
          <w:szCs w:val="24"/>
          <w:rtl/>
          <w:lang w:bidi="fa-IR"/>
        </w:rPr>
        <w:tab/>
        <w:t xml:space="preserve">د) حد مساحقه </w:t>
      </w:r>
    </w:p>
    <w:p w:rsidR="004270E8" w:rsidRDefault="004270E8" w:rsidP="009D42F4">
      <w:pPr>
        <w:bidi/>
        <w:spacing w:after="0" w:line="240" w:lineRule="auto"/>
        <w:rPr>
          <w:rFonts w:cs="B Mitra" w:hint="cs"/>
          <w:b/>
          <w:bCs/>
          <w:color w:val="0070C0"/>
          <w:sz w:val="24"/>
          <w:szCs w:val="24"/>
          <w:rtl/>
          <w:lang w:bidi="fa-IR"/>
        </w:rPr>
      </w:pPr>
    </w:p>
    <w:p w:rsidR="009D42F4" w:rsidRPr="009D42F4" w:rsidRDefault="00A43002" w:rsidP="004270E8">
      <w:pPr>
        <w:bidi/>
        <w:spacing w:after="0" w:line="240" w:lineRule="auto"/>
        <w:rPr>
          <w:rFonts w:cs="B Mitra"/>
          <w:b/>
          <w:bCs/>
          <w:color w:val="0070C0"/>
          <w:sz w:val="24"/>
          <w:szCs w:val="24"/>
          <w:rtl/>
          <w:lang w:bidi="fa-IR"/>
        </w:rPr>
      </w:pPr>
      <w:r w:rsidRPr="00A43002">
        <w:rPr>
          <w:rFonts w:cs="B Mitra" w:hint="cs"/>
          <w:b/>
          <w:bCs/>
          <w:color w:val="0070C0"/>
          <w:sz w:val="24"/>
          <w:szCs w:val="24"/>
          <w:rtl/>
          <w:lang w:bidi="fa-IR"/>
        </w:rPr>
        <w:lastRenderedPageBreak/>
        <w:t>37</w:t>
      </w:r>
      <w:r w:rsidR="009D42F4" w:rsidRPr="009D42F4">
        <w:rPr>
          <w:rFonts w:cs="B Mitra" w:hint="cs"/>
          <w:b/>
          <w:bCs/>
          <w:color w:val="0070C0"/>
          <w:sz w:val="24"/>
          <w:szCs w:val="24"/>
          <w:rtl/>
          <w:lang w:bidi="fa-IR"/>
        </w:rPr>
        <w:t>- مرور زمان در جرائم تعزیری درجه شش با انقضاء چه مدتی با وجود سایر شرایط قابل اعمال است؟</w:t>
      </w:r>
    </w:p>
    <w:p w:rsidR="009D42F4" w:rsidRPr="009D42F4" w:rsidRDefault="009D42F4" w:rsidP="009D42F4">
      <w:pPr>
        <w:bidi/>
        <w:spacing w:after="0" w:line="240" w:lineRule="auto"/>
        <w:rPr>
          <w:rFonts w:cs="B Mitra"/>
          <w:sz w:val="24"/>
          <w:szCs w:val="24"/>
          <w:rtl/>
          <w:lang w:bidi="fa-IR"/>
        </w:rPr>
      </w:pPr>
      <w:r w:rsidRPr="009D42F4">
        <w:rPr>
          <w:rFonts w:cs="B Mitra" w:hint="cs"/>
          <w:sz w:val="24"/>
          <w:szCs w:val="24"/>
          <w:rtl/>
          <w:lang w:bidi="fa-IR"/>
        </w:rPr>
        <w:t>الف) ده سال</w:t>
      </w:r>
      <w:r w:rsidRPr="009D42F4">
        <w:rPr>
          <w:rFonts w:cs="B Mitra" w:hint="cs"/>
          <w:sz w:val="24"/>
          <w:szCs w:val="24"/>
          <w:rtl/>
          <w:lang w:bidi="fa-IR"/>
        </w:rPr>
        <w:tab/>
      </w:r>
      <w:r w:rsidRPr="009D42F4">
        <w:rPr>
          <w:rFonts w:cs="B Mitra" w:hint="cs"/>
          <w:sz w:val="24"/>
          <w:szCs w:val="24"/>
          <w:rtl/>
          <w:lang w:bidi="fa-IR"/>
        </w:rPr>
        <w:tab/>
        <w:t>ب) هفت سال</w:t>
      </w:r>
      <w:r w:rsidRPr="009D42F4">
        <w:rPr>
          <w:rFonts w:cs="B Mitra" w:hint="cs"/>
          <w:sz w:val="24"/>
          <w:szCs w:val="24"/>
          <w:rtl/>
          <w:lang w:bidi="fa-IR"/>
        </w:rPr>
        <w:tab/>
      </w:r>
      <w:r w:rsidRPr="009D42F4">
        <w:rPr>
          <w:rFonts w:cs="B Mitra" w:hint="cs"/>
          <w:sz w:val="24"/>
          <w:szCs w:val="24"/>
          <w:rtl/>
          <w:lang w:bidi="fa-IR"/>
        </w:rPr>
        <w:tab/>
      </w:r>
      <w:r w:rsidRPr="00685DF7">
        <w:rPr>
          <w:rFonts w:cs="B Mitra" w:hint="cs"/>
          <w:b/>
          <w:bCs/>
          <w:color w:val="FF0000"/>
          <w:sz w:val="24"/>
          <w:szCs w:val="24"/>
          <w:rtl/>
          <w:lang w:bidi="fa-IR"/>
        </w:rPr>
        <w:t>ج) پنج سال</w:t>
      </w:r>
      <w:r w:rsidRPr="009D42F4">
        <w:rPr>
          <w:rFonts w:cs="B Mitra" w:hint="cs"/>
          <w:sz w:val="24"/>
          <w:szCs w:val="24"/>
          <w:rtl/>
          <w:lang w:bidi="fa-IR"/>
        </w:rPr>
        <w:tab/>
      </w:r>
      <w:r w:rsidRPr="009D42F4">
        <w:rPr>
          <w:rFonts w:cs="B Mitra" w:hint="cs"/>
          <w:sz w:val="24"/>
          <w:szCs w:val="24"/>
          <w:rtl/>
          <w:lang w:bidi="fa-IR"/>
        </w:rPr>
        <w:tab/>
        <w:t xml:space="preserve">د) سه سال </w:t>
      </w:r>
    </w:p>
    <w:p w:rsidR="009D42F4" w:rsidRPr="009D42F4" w:rsidRDefault="00A43002" w:rsidP="005841D5">
      <w:pPr>
        <w:bidi/>
        <w:spacing w:after="0" w:line="240" w:lineRule="auto"/>
        <w:rPr>
          <w:rFonts w:cs="B Mitra"/>
          <w:b/>
          <w:bCs/>
          <w:color w:val="0070C0"/>
          <w:sz w:val="24"/>
          <w:szCs w:val="24"/>
          <w:rtl/>
          <w:lang w:bidi="fa-IR"/>
        </w:rPr>
      </w:pPr>
      <w:r w:rsidRPr="00A43002">
        <w:rPr>
          <w:rFonts w:cs="B Mitra" w:hint="cs"/>
          <w:b/>
          <w:bCs/>
          <w:color w:val="0070C0"/>
          <w:sz w:val="24"/>
          <w:szCs w:val="24"/>
          <w:rtl/>
          <w:lang w:bidi="fa-IR"/>
        </w:rPr>
        <w:t>38</w:t>
      </w:r>
      <w:r w:rsidR="009D42F4" w:rsidRPr="009D42F4">
        <w:rPr>
          <w:rFonts w:cs="B Mitra" w:hint="cs"/>
          <w:b/>
          <w:bCs/>
          <w:color w:val="0070C0"/>
          <w:sz w:val="24"/>
          <w:szCs w:val="24"/>
          <w:rtl/>
          <w:lang w:bidi="fa-IR"/>
        </w:rPr>
        <w:t>- تو</w:t>
      </w:r>
      <w:r w:rsidR="005841D5">
        <w:rPr>
          <w:rFonts w:cs="B Mitra" w:hint="cs"/>
          <w:b/>
          <w:bCs/>
          <w:color w:val="0070C0"/>
          <w:sz w:val="24"/>
          <w:szCs w:val="24"/>
          <w:rtl/>
          <w:lang w:bidi="fa-IR"/>
        </w:rPr>
        <w:t>ب</w:t>
      </w:r>
      <w:r w:rsidR="009D42F4" w:rsidRPr="009D42F4">
        <w:rPr>
          <w:rFonts w:cs="B Mitra" w:hint="cs"/>
          <w:b/>
          <w:bCs/>
          <w:color w:val="0070C0"/>
          <w:sz w:val="24"/>
          <w:szCs w:val="24"/>
          <w:rtl/>
          <w:lang w:bidi="fa-IR"/>
        </w:rPr>
        <w:t>ه مجرم با وجود سایر شرایط در کدام جرم حدی موجب سقوط مجازات نخواهد بود؟</w:t>
      </w:r>
    </w:p>
    <w:p w:rsidR="009D42F4" w:rsidRPr="009D42F4" w:rsidRDefault="009D42F4" w:rsidP="009D42F4">
      <w:pPr>
        <w:bidi/>
        <w:spacing w:after="0" w:line="240" w:lineRule="auto"/>
        <w:rPr>
          <w:rFonts w:cs="B Mitra"/>
          <w:sz w:val="24"/>
          <w:szCs w:val="24"/>
          <w:rtl/>
          <w:lang w:bidi="fa-IR"/>
        </w:rPr>
      </w:pPr>
      <w:r w:rsidRPr="009D42F4">
        <w:rPr>
          <w:rFonts w:cs="B Mitra" w:hint="cs"/>
          <w:sz w:val="24"/>
          <w:szCs w:val="24"/>
          <w:rtl/>
          <w:lang w:bidi="fa-IR"/>
        </w:rPr>
        <w:t>الف) حد سرقت</w:t>
      </w:r>
      <w:r w:rsidRPr="009D42F4">
        <w:rPr>
          <w:rFonts w:cs="B Mitra" w:hint="cs"/>
          <w:sz w:val="24"/>
          <w:szCs w:val="24"/>
          <w:rtl/>
          <w:lang w:bidi="fa-IR"/>
        </w:rPr>
        <w:tab/>
      </w:r>
      <w:r w:rsidRPr="009D42F4">
        <w:rPr>
          <w:rFonts w:cs="B Mitra" w:hint="cs"/>
          <w:sz w:val="24"/>
          <w:szCs w:val="24"/>
          <w:rtl/>
          <w:lang w:bidi="fa-IR"/>
        </w:rPr>
        <w:tab/>
      </w:r>
      <w:r w:rsidRPr="009D42F4">
        <w:rPr>
          <w:rFonts w:cs="B Mitra" w:hint="cs"/>
          <w:sz w:val="24"/>
          <w:szCs w:val="24"/>
          <w:rtl/>
          <w:lang w:bidi="fa-IR"/>
        </w:rPr>
        <w:tab/>
      </w:r>
      <w:r w:rsidRPr="009D42F4">
        <w:rPr>
          <w:rFonts w:cs="B Mitra" w:hint="cs"/>
          <w:sz w:val="24"/>
          <w:szCs w:val="24"/>
          <w:rtl/>
          <w:lang w:bidi="fa-IR"/>
        </w:rPr>
        <w:tab/>
      </w:r>
      <w:r w:rsidRPr="009D42F4">
        <w:rPr>
          <w:rFonts w:cs="B Mitra" w:hint="cs"/>
          <w:sz w:val="24"/>
          <w:szCs w:val="24"/>
          <w:rtl/>
          <w:lang w:bidi="fa-IR"/>
        </w:rPr>
        <w:tab/>
        <w:t xml:space="preserve">ب) اصولاً توبه موجب سقوط جرم حدی نمی شود. </w:t>
      </w:r>
      <w:r w:rsidRPr="009D42F4">
        <w:rPr>
          <w:rFonts w:cs="B Mitra" w:hint="cs"/>
          <w:sz w:val="24"/>
          <w:szCs w:val="24"/>
          <w:rtl/>
          <w:lang w:bidi="fa-IR"/>
        </w:rPr>
        <w:tab/>
      </w:r>
      <w:r w:rsidRPr="009D42F4">
        <w:rPr>
          <w:rFonts w:cs="B Mitra" w:hint="cs"/>
          <w:sz w:val="24"/>
          <w:szCs w:val="24"/>
          <w:rtl/>
          <w:lang w:bidi="fa-IR"/>
        </w:rPr>
        <w:tab/>
      </w:r>
    </w:p>
    <w:p w:rsidR="009D42F4" w:rsidRPr="009D42F4" w:rsidRDefault="009D42F4" w:rsidP="009D42F4">
      <w:pPr>
        <w:bidi/>
        <w:spacing w:after="0" w:line="240" w:lineRule="auto"/>
        <w:rPr>
          <w:rFonts w:cs="B Mitra"/>
          <w:sz w:val="24"/>
          <w:szCs w:val="24"/>
          <w:rtl/>
          <w:lang w:bidi="fa-IR"/>
        </w:rPr>
      </w:pPr>
      <w:r w:rsidRPr="009D42F4">
        <w:rPr>
          <w:rFonts w:cs="B Mitra" w:hint="cs"/>
          <w:sz w:val="24"/>
          <w:szCs w:val="24"/>
          <w:rtl/>
          <w:lang w:bidi="fa-IR"/>
        </w:rPr>
        <w:t>ج) شرب خمر</w:t>
      </w:r>
      <w:r w:rsidRPr="009D42F4">
        <w:rPr>
          <w:rFonts w:cs="B Mitra" w:hint="cs"/>
          <w:sz w:val="24"/>
          <w:szCs w:val="24"/>
          <w:rtl/>
          <w:lang w:bidi="fa-IR"/>
        </w:rPr>
        <w:tab/>
      </w:r>
      <w:r w:rsidRPr="009D42F4">
        <w:rPr>
          <w:rFonts w:cs="B Mitra" w:hint="cs"/>
          <w:sz w:val="24"/>
          <w:szCs w:val="24"/>
          <w:rtl/>
          <w:lang w:bidi="fa-IR"/>
        </w:rPr>
        <w:tab/>
      </w:r>
      <w:r w:rsidRPr="009D42F4">
        <w:rPr>
          <w:rFonts w:cs="B Mitra" w:hint="cs"/>
          <w:sz w:val="24"/>
          <w:szCs w:val="24"/>
          <w:rtl/>
          <w:lang w:bidi="fa-IR"/>
        </w:rPr>
        <w:tab/>
      </w:r>
      <w:r w:rsidRPr="009D42F4">
        <w:rPr>
          <w:rFonts w:cs="B Mitra" w:hint="cs"/>
          <w:sz w:val="24"/>
          <w:szCs w:val="24"/>
          <w:rtl/>
          <w:lang w:bidi="fa-IR"/>
        </w:rPr>
        <w:tab/>
      </w:r>
      <w:r w:rsidRPr="009D42F4">
        <w:rPr>
          <w:rFonts w:cs="B Mitra" w:hint="cs"/>
          <w:sz w:val="24"/>
          <w:szCs w:val="24"/>
          <w:rtl/>
          <w:lang w:bidi="fa-IR"/>
        </w:rPr>
        <w:tab/>
      </w:r>
      <w:r w:rsidRPr="00685DF7">
        <w:rPr>
          <w:rFonts w:cs="B Mitra" w:hint="cs"/>
          <w:b/>
          <w:bCs/>
          <w:color w:val="FF0000"/>
          <w:sz w:val="24"/>
          <w:szCs w:val="24"/>
          <w:rtl/>
          <w:lang w:bidi="fa-IR"/>
        </w:rPr>
        <w:t>د) محاربه</w:t>
      </w:r>
      <w:r w:rsidRPr="009D42F4">
        <w:rPr>
          <w:rFonts w:cs="B Mitra" w:hint="cs"/>
          <w:sz w:val="24"/>
          <w:szCs w:val="24"/>
          <w:rtl/>
          <w:lang w:bidi="fa-IR"/>
        </w:rPr>
        <w:t xml:space="preserve"> </w:t>
      </w:r>
    </w:p>
    <w:p w:rsidR="009D42F4" w:rsidRPr="009D42F4" w:rsidRDefault="00A43002" w:rsidP="009D42F4">
      <w:pPr>
        <w:bidi/>
        <w:spacing w:after="0" w:line="240" w:lineRule="auto"/>
        <w:rPr>
          <w:rFonts w:cs="B Mitra"/>
          <w:b/>
          <w:bCs/>
          <w:color w:val="0070C0"/>
          <w:sz w:val="24"/>
          <w:szCs w:val="24"/>
          <w:rtl/>
          <w:lang w:bidi="fa-IR"/>
        </w:rPr>
      </w:pPr>
      <w:r w:rsidRPr="00A43002">
        <w:rPr>
          <w:rFonts w:cs="B Mitra" w:hint="cs"/>
          <w:b/>
          <w:bCs/>
          <w:color w:val="0070C0"/>
          <w:sz w:val="24"/>
          <w:szCs w:val="24"/>
          <w:rtl/>
          <w:lang w:bidi="fa-IR"/>
        </w:rPr>
        <w:t>39</w:t>
      </w:r>
      <w:r w:rsidR="009D42F4" w:rsidRPr="009D42F4">
        <w:rPr>
          <w:rFonts w:cs="B Mitra" w:hint="cs"/>
          <w:b/>
          <w:bCs/>
          <w:color w:val="0070C0"/>
          <w:sz w:val="24"/>
          <w:szCs w:val="24"/>
          <w:rtl/>
          <w:lang w:bidi="fa-IR"/>
        </w:rPr>
        <w:t>- مبدأ مرور زمان در صورت لغو قرار تعلیق یا حکم آزادی مشروط از چه زمانی است؟</w:t>
      </w:r>
    </w:p>
    <w:p w:rsidR="009D42F4" w:rsidRPr="009D42F4" w:rsidRDefault="009D42F4" w:rsidP="009D42F4">
      <w:pPr>
        <w:bidi/>
        <w:spacing w:after="0" w:line="240" w:lineRule="auto"/>
        <w:rPr>
          <w:rFonts w:cs="B Mitra"/>
          <w:sz w:val="24"/>
          <w:szCs w:val="24"/>
          <w:rtl/>
          <w:lang w:bidi="fa-IR"/>
        </w:rPr>
      </w:pPr>
      <w:r w:rsidRPr="009D42F4">
        <w:rPr>
          <w:rFonts w:cs="B Mitra" w:hint="cs"/>
          <w:sz w:val="24"/>
          <w:szCs w:val="24"/>
          <w:rtl/>
          <w:lang w:bidi="fa-IR"/>
        </w:rPr>
        <w:t xml:space="preserve">الف) در صورت لغو قرار تعلیق یا آزادی مشروط دیگر مرور زمان مجری نخواهد بود. </w:t>
      </w:r>
    </w:p>
    <w:p w:rsidR="009D42F4" w:rsidRPr="00BA3AB9" w:rsidRDefault="009D42F4" w:rsidP="009D42F4">
      <w:pPr>
        <w:bidi/>
        <w:spacing w:after="0" w:line="240" w:lineRule="auto"/>
        <w:rPr>
          <w:rFonts w:cs="B Mitra"/>
          <w:b/>
          <w:bCs/>
          <w:color w:val="FF0000"/>
          <w:sz w:val="24"/>
          <w:szCs w:val="24"/>
          <w:rtl/>
          <w:lang w:bidi="fa-IR"/>
        </w:rPr>
      </w:pPr>
      <w:r w:rsidRPr="00BA3AB9">
        <w:rPr>
          <w:rFonts w:cs="B Mitra" w:hint="cs"/>
          <w:b/>
          <w:bCs/>
          <w:color w:val="FF0000"/>
          <w:sz w:val="24"/>
          <w:szCs w:val="24"/>
          <w:rtl/>
          <w:lang w:bidi="fa-IR"/>
        </w:rPr>
        <w:t xml:space="preserve">ب) از تاریخ لغو قرار تعلیق یا حکم آزادی مشروط </w:t>
      </w:r>
    </w:p>
    <w:p w:rsidR="009D42F4" w:rsidRPr="009D42F4" w:rsidRDefault="009D42F4" w:rsidP="009D42F4">
      <w:pPr>
        <w:bidi/>
        <w:spacing w:after="0" w:line="240" w:lineRule="auto"/>
        <w:rPr>
          <w:rFonts w:cs="B Mitra"/>
          <w:sz w:val="24"/>
          <w:szCs w:val="24"/>
          <w:rtl/>
          <w:lang w:bidi="fa-IR"/>
        </w:rPr>
      </w:pPr>
      <w:r w:rsidRPr="009D42F4">
        <w:rPr>
          <w:rFonts w:cs="B Mitra" w:hint="cs"/>
          <w:sz w:val="24"/>
          <w:szCs w:val="24"/>
          <w:rtl/>
          <w:lang w:bidi="fa-IR"/>
        </w:rPr>
        <w:t xml:space="preserve">ج) از تاریخ ابلاغ لغو به مجرم </w:t>
      </w:r>
    </w:p>
    <w:p w:rsidR="009D42F4" w:rsidRPr="009D42F4" w:rsidRDefault="009D42F4" w:rsidP="009D42F4">
      <w:pPr>
        <w:bidi/>
        <w:spacing w:after="0" w:line="240" w:lineRule="auto"/>
        <w:rPr>
          <w:rFonts w:cs="B Mitra"/>
          <w:sz w:val="24"/>
          <w:szCs w:val="24"/>
          <w:rtl/>
          <w:lang w:bidi="fa-IR"/>
        </w:rPr>
      </w:pPr>
      <w:r w:rsidRPr="009D42F4">
        <w:rPr>
          <w:rFonts w:cs="B Mitra" w:hint="cs"/>
          <w:sz w:val="24"/>
          <w:szCs w:val="24"/>
          <w:rtl/>
          <w:lang w:bidi="fa-IR"/>
        </w:rPr>
        <w:t>د) از تاریخ صدور قرار تعلیق یا حکم آزادی مشروط</w:t>
      </w:r>
    </w:p>
    <w:p w:rsidR="009D42F4" w:rsidRPr="009D42F4" w:rsidRDefault="00A43002" w:rsidP="009D42F4">
      <w:pPr>
        <w:bidi/>
        <w:spacing w:after="0" w:line="240" w:lineRule="auto"/>
        <w:rPr>
          <w:rFonts w:cs="B Mitra"/>
          <w:b/>
          <w:bCs/>
          <w:color w:val="0070C0"/>
          <w:sz w:val="24"/>
          <w:szCs w:val="24"/>
          <w:rtl/>
          <w:lang w:bidi="fa-IR"/>
        </w:rPr>
      </w:pPr>
      <w:r w:rsidRPr="00A43002">
        <w:rPr>
          <w:rFonts w:cs="B Mitra" w:hint="cs"/>
          <w:b/>
          <w:bCs/>
          <w:color w:val="0070C0"/>
          <w:sz w:val="24"/>
          <w:szCs w:val="24"/>
          <w:rtl/>
          <w:lang w:bidi="fa-IR"/>
        </w:rPr>
        <w:t>4</w:t>
      </w:r>
      <w:r w:rsidR="009D42F4" w:rsidRPr="009D42F4">
        <w:rPr>
          <w:rFonts w:cs="B Mitra" w:hint="cs"/>
          <w:b/>
          <w:bCs/>
          <w:color w:val="0070C0"/>
          <w:sz w:val="24"/>
          <w:szCs w:val="24"/>
          <w:rtl/>
          <w:lang w:bidi="fa-IR"/>
        </w:rPr>
        <w:t>0- مرور زمان اجرای حکم قطعی تعزیری درجه هفت و هشت چه مدتی است؟</w:t>
      </w:r>
    </w:p>
    <w:p w:rsidR="009D42F4" w:rsidRPr="009D42F4" w:rsidRDefault="009D42F4" w:rsidP="009D42F4">
      <w:pPr>
        <w:bidi/>
        <w:spacing w:after="0" w:line="240" w:lineRule="auto"/>
        <w:rPr>
          <w:rFonts w:cs="B Mitra"/>
          <w:sz w:val="24"/>
          <w:szCs w:val="24"/>
          <w:rtl/>
          <w:lang w:bidi="fa-IR"/>
        </w:rPr>
      </w:pPr>
      <w:r w:rsidRPr="009D42F4">
        <w:rPr>
          <w:rFonts w:cs="B Mitra" w:hint="cs"/>
          <w:sz w:val="24"/>
          <w:szCs w:val="24"/>
          <w:rtl/>
          <w:lang w:bidi="fa-IR"/>
        </w:rPr>
        <w:t xml:space="preserve">الف) اجرای حکم قطعی مشمول مرور زمان نمی شود. </w:t>
      </w:r>
      <w:r w:rsidRPr="009D42F4">
        <w:rPr>
          <w:rFonts w:cs="B Mitra" w:hint="cs"/>
          <w:sz w:val="24"/>
          <w:szCs w:val="24"/>
          <w:rtl/>
          <w:lang w:bidi="fa-IR"/>
        </w:rPr>
        <w:tab/>
      </w:r>
      <w:r w:rsidRPr="009D42F4">
        <w:rPr>
          <w:rFonts w:cs="B Mitra" w:hint="cs"/>
          <w:sz w:val="24"/>
          <w:szCs w:val="24"/>
          <w:rtl/>
          <w:lang w:bidi="fa-IR"/>
        </w:rPr>
        <w:tab/>
        <w:t xml:space="preserve">ب) با انقضاء ده سال </w:t>
      </w:r>
    </w:p>
    <w:p w:rsidR="009D42F4" w:rsidRPr="009D42F4" w:rsidRDefault="009D42F4" w:rsidP="009D42F4">
      <w:pPr>
        <w:bidi/>
        <w:spacing w:after="0" w:line="240" w:lineRule="auto"/>
        <w:rPr>
          <w:rFonts w:cs="B Mitra"/>
          <w:sz w:val="24"/>
          <w:szCs w:val="24"/>
          <w:rtl/>
          <w:lang w:bidi="fa-IR"/>
        </w:rPr>
      </w:pPr>
      <w:r w:rsidRPr="009D42F4">
        <w:rPr>
          <w:rFonts w:cs="B Mitra" w:hint="cs"/>
          <w:sz w:val="24"/>
          <w:szCs w:val="24"/>
          <w:rtl/>
          <w:lang w:bidi="fa-IR"/>
        </w:rPr>
        <w:t xml:space="preserve">ج) با انقضاء هفت سال </w:t>
      </w:r>
      <w:r w:rsidRPr="009D42F4">
        <w:rPr>
          <w:rFonts w:cs="B Mitra" w:hint="cs"/>
          <w:sz w:val="24"/>
          <w:szCs w:val="24"/>
          <w:rtl/>
          <w:lang w:bidi="fa-IR"/>
        </w:rPr>
        <w:tab/>
      </w:r>
      <w:r w:rsidRPr="009D42F4">
        <w:rPr>
          <w:rFonts w:cs="B Mitra" w:hint="cs"/>
          <w:sz w:val="24"/>
          <w:szCs w:val="24"/>
          <w:rtl/>
          <w:lang w:bidi="fa-IR"/>
        </w:rPr>
        <w:tab/>
      </w:r>
      <w:r w:rsidRPr="009D42F4">
        <w:rPr>
          <w:rFonts w:cs="B Mitra" w:hint="cs"/>
          <w:sz w:val="24"/>
          <w:szCs w:val="24"/>
          <w:rtl/>
          <w:lang w:bidi="fa-IR"/>
        </w:rPr>
        <w:tab/>
      </w:r>
      <w:r w:rsidRPr="009D42F4">
        <w:rPr>
          <w:rFonts w:cs="B Mitra" w:hint="cs"/>
          <w:sz w:val="24"/>
          <w:szCs w:val="24"/>
          <w:rtl/>
          <w:lang w:bidi="fa-IR"/>
        </w:rPr>
        <w:tab/>
      </w:r>
      <w:r w:rsidRPr="00BA3AB9">
        <w:rPr>
          <w:rFonts w:cs="B Mitra" w:hint="cs"/>
          <w:b/>
          <w:bCs/>
          <w:color w:val="FF0000"/>
          <w:sz w:val="24"/>
          <w:szCs w:val="24"/>
          <w:rtl/>
          <w:lang w:bidi="fa-IR"/>
        </w:rPr>
        <w:t>د) با انقضاء پنج سال</w:t>
      </w:r>
      <w:r w:rsidRPr="009D42F4">
        <w:rPr>
          <w:rFonts w:cs="B Mitra" w:hint="cs"/>
          <w:sz w:val="24"/>
          <w:szCs w:val="24"/>
          <w:rtl/>
          <w:lang w:bidi="fa-IR"/>
        </w:rPr>
        <w:t xml:space="preserve"> </w:t>
      </w:r>
    </w:p>
    <w:p w:rsidR="009D42F4" w:rsidRPr="002A38E5" w:rsidRDefault="009D42F4" w:rsidP="009D42F4">
      <w:pPr>
        <w:bidi/>
        <w:spacing w:after="0" w:line="240" w:lineRule="auto"/>
        <w:rPr>
          <w:rFonts w:cs="B Mitra"/>
          <w:sz w:val="10"/>
          <w:szCs w:val="10"/>
          <w:rtl/>
          <w:lang w:bidi="fa-IR"/>
        </w:rPr>
      </w:pPr>
    </w:p>
    <w:p w:rsidR="002A38E5" w:rsidRPr="009D42F4" w:rsidRDefault="002A38E5" w:rsidP="002A38E5">
      <w:pPr>
        <w:bidi/>
        <w:spacing w:after="0" w:line="240" w:lineRule="auto"/>
        <w:rPr>
          <w:rFonts w:cs="B Mitra"/>
          <w:sz w:val="24"/>
          <w:szCs w:val="24"/>
          <w:rtl/>
          <w:lang w:bidi="fa-IR"/>
        </w:rPr>
      </w:pPr>
    </w:p>
    <w:p w:rsidR="009D42F4" w:rsidRPr="009D42F4" w:rsidRDefault="009D42F4" w:rsidP="009D42F4">
      <w:pPr>
        <w:bidi/>
        <w:jc w:val="center"/>
        <w:rPr>
          <w:rFonts w:cs="B Mitra"/>
          <w:b/>
          <w:bCs/>
          <w:sz w:val="24"/>
          <w:szCs w:val="24"/>
          <w:rtl/>
          <w:lang w:bidi="fa-IR"/>
        </w:rPr>
      </w:pPr>
      <w:r w:rsidRPr="009D42F4">
        <w:rPr>
          <w:rFonts w:cs="B Mitra" w:hint="cs"/>
          <w:b/>
          <w:bCs/>
          <w:sz w:val="24"/>
          <w:szCs w:val="24"/>
          <w:rtl/>
          <w:lang w:bidi="fa-IR"/>
        </w:rPr>
        <w:t>پاسخنامه</w:t>
      </w:r>
    </w:p>
    <w:p w:rsidR="009D42F4" w:rsidRPr="009D42F4" w:rsidRDefault="009632E6" w:rsidP="009D42F4">
      <w:pPr>
        <w:bidi/>
        <w:spacing w:after="0" w:line="240" w:lineRule="auto"/>
        <w:rPr>
          <w:rFonts w:cs="B Mitra"/>
          <w:sz w:val="24"/>
          <w:szCs w:val="24"/>
          <w:rtl/>
          <w:lang w:bidi="fa-IR"/>
        </w:rPr>
      </w:pPr>
      <w:r>
        <w:rPr>
          <w:rFonts w:cs="B Mitra" w:hint="cs"/>
          <w:sz w:val="24"/>
          <w:szCs w:val="24"/>
          <w:rtl/>
          <w:lang w:bidi="fa-IR"/>
        </w:rPr>
        <w:t>31</w:t>
      </w:r>
      <w:r w:rsidR="009D42F4" w:rsidRPr="009D42F4">
        <w:rPr>
          <w:rFonts w:cs="B Mitra" w:hint="cs"/>
          <w:sz w:val="24"/>
          <w:szCs w:val="24"/>
          <w:rtl/>
          <w:lang w:bidi="fa-IR"/>
        </w:rPr>
        <w:t xml:space="preserve">-گزینه «الف» صحیح می باشد. مستند به ماده 63 ق.م. اسلامی </w:t>
      </w:r>
    </w:p>
    <w:p w:rsidR="009D42F4" w:rsidRPr="009D42F4" w:rsidRDefault="009632E6" w:rsidP="009D42F4">
      <w:pPr>
        <w:bidi/>
        <w:spacing w:after="0" w:line="240" w:lineRule="auto"/>
        <w:rPr>
          <w:rFonts w:cs="B Mitra"/>
          <w:sz w:val="24"/>
          <w:szCs w:val="24"/>
          <w:rtl/>
          <w:lang w:bidi="fa-IR"/>
        </w:rPr>
      </w:pPr>
      <w:r>
        <w:rPr>
          <w:rFonts w:cs="B Mitra" w:hint="cs"/>
          <w:sz w:val="24"/>
          <w:szCs w:val="24"/>
          <w:rtl/>
          <w:lang w:bidi="fa-IR"/>
        </w:rPr>
        <w:t>32</w:t>
      </w:r>
      <w:r w:rsidR="009D42F4" w:rsidRPr="009D42F4">
        <w:rPr>
          <w:rFonts w:cs="B Mitra" w:hint="cs"/>
          <w:sz w:val="24"/>
          <w:szCs w:val="24"/>
          <w:rtl/>
          <w:lang w:bidi="fa-IR"/>
        </w:rPr>
        <w:t xml:space="preserve">- گزینه «ج» صحیح می باشد. مستند به ماده 67 ق.م. اسلامی </w:t>
      </w:r>
    </w:p>
    <w:p w:rsidR="009D42F4" w:rsidRPr="009D42F4" w:rsidRDefault="009632E6" w:rsidP="009D42F4">
      <w:pPr>
        <w:bidi/>
        <w:spacing w:after="0" w:line="240" w:lineRule="auto"/>
        <w:rPr>
          <w:rFonts w:cs="B Mitra"/>
          <w:sz w:val="24"/>
          <w:szCs w:val="24"/>
          <w:rtl/>
          <w:lang w:bidi="fa-IR"/>
        </w:rPr>
      </w:pPr>
      <w:r>
        <w:rPr>
          <w:rFonts w:cs="B Mitra" w:hint="cs"/>
          <w:sz w:val="24"/>
          <w:szCs w:val="24"/>
          <w:rtl/>
          <w:lang w:bidi="fa-IR"/>
        </w:rPr>
        <w:t>3</w:t>
      </w:r>
      <w:r w:rsidR="009D42F4" w:rsidRPr="009D42F4">
        <w:rPr>
          <w:rFonts w:cs="B Mitra" w:hint="cs"/>
          <w:sz w:val="24"/>
          <w:szCs w:val="24"/>
          <w:rtl/>
          <w:lang w:bidi="fa-IR"/>
        </w:rPr>
        <w:t xml:space="preserve">3- گزینه «ج» صحیح می باشد. مستند به بند ت تبصره ماده 87 ق.م. اسلامی </w:t>
      </w:r>
    </w:p>
    <w:p w:rsidR="009D42F4" w:rsidRPr="009D42F4" w:rsidRDefault="009632E6" w:rsidP="009D42F4">
      <w:pPr>
        <w:bidi/>
        <w:spacing w:after="0" w:line="240" w:lineRule="auto"/>
        <w:rPr>
          <w:rFonts w:cs="B Mitra"/>
          <w:sz w:val="24"/>
          <w:szCs w:val="24"/>
          <w:rtl/>
          <w:lang w:bidi="fa-IR"/>
        </w:rPr>
      </w:pPr>
      <w:r>
        <w:rPr>
          <w:rFonts w:cs="B Mitra" w:hint="cs"/>
          <w:sz w:val="24"/>
          <w:szCs w:val="24"/>
          <w:rtl/>
          <w:lang w:bidi="fa-IR"/>
        </w:rPr>
        <w:t>34</w:t>
      </w:r>
      <w:r w:rsidR="009D42F4" w:rsidRPr="009D42F4">
        <w:rPr>
          <w:rFonts w:cs="B Mitra" w:hint="cs"/>
          <w:sz w:val="24"/>
          <w:szCs w:val="24"/>
          <w:rtl/>
          <w:lang w:bidi="fa-IR"/>
        </w:rPr>
        <w:t xml:space="preserve">- گزینه «د» صحیح می باشد. مستند به تبصره 1 ماده 88 ق.م. اسلامی </w:t>
      </w:r>
    </w:p>
    <w:p w:rsidR="009D42F4" w:rsidRPr="009D42F4" w:rsidRDefault="009632E6" w:rsidP="009D42F4">
      <w:pPr>
        <w:bidi/>
        <w:spacing w:after="0" w:line="240" w:lineRule="auto"/>
        <w:rPr>
          <w:rFonts w:cs="B Mitra"/>
          <w:sz w:val="24"/>
          <w:szCs w:val="24"/>
          <w:rtl/>
          <w:lang w:bidi="fa-IR"/>
        </w:rPr>
      </w:pPr>
      <w:r>
        <w:rPr>
          <w:rFonts w:cs="B Mitra" w:hint="cs"/>
          <w:sz w:val="24"/>
          <w:szCs w:val="24"/>
          <w:rtl/>
          <w:lang w:bidi="fa-IR"/>
        </w:rPr>
        <w:t>35</w:t>
      </w:r>
      <w:r w:rsidR="009D42F4" w:rsidRPr="009D42F4">
        <w:rPr>
          <w:rFonts w:cs="B Mitra" w:hint="cs"/>
          <w:sz w:val="24"/>
          <w:szCs w:val="24"/>
          <w:rtl/>
          <w:lang w:bidi="fa-IR"/>
        </w:rPr>
        <w:t xml:space="preserve">- گزینه «د» صحیح می باشد. دقت شود که هر دو نوع عف خصوصی که موضوع ماده 95 و عف عمومی که موضوع ماده 96 می باشد موجب سقوط مجازات ذکر شده است. </w:t>
      </w:r>
    </w:p>
    <w:p w:rsidR="009D42F4" w:rsidRPr="009D42F4" w:rsidRDefault="009632E6" w:rsidP="009D42F4">
      <w:pPr>
        <w:bidi/>
        <w:spacing w:after="0" w:line="240" w:lineRule="auto"/>
        <w:rPr>
          <w:rFonts w:cs="B Mitra"/>
          <w:sz w:val="24"/>
          <w:szCs w:val="24"/>
          <w:rtl/>
          <w:lang w:bidi="fa-IR"/>
        </w:rPr>
      </w:pPr>
      <w:r>
        <w:rPr>
          <w:rFonts w:cs="B Mitra" w:hint="cs"/>
          <w:sz w:val="24"/>
          <w:szCs w:val="24"/>
          <w:rtl/>
          <w:lang w:bidi="fa-IR"/>
        </w:rPr>
        <w:t>36</w:t>
      </w:r>
      <w:r w:rsidR="009D42F4" w:rsidRPr="009D42F4">
        <w:rPr>
          <w:rFonts w:cs="B Mitra" w:hint="cs"/>
          <w:sz w:val="24"/>
          <w:szCs w:val="24"/>
          <w:rtl/>
          <w:lang w:bidi="fa-IR"/>
        </w:rPr>
        <w:t xml:space="preserve">- گزینه «ج» صحیح می باشد. مستند به تبصره 3 ماده 99 ق.م. اسلامی </w:t>
      </w:r>
    </w:p>
    <w:p w:rsidR="009D42F4" w:rsidRPr="009D42F4" w:rsidRDefault="009632E6" w:rsidP="009D42F4">
      <w:pPr>
        <w:bidi/>
        <w:spacing w:after="0" w:line="240" w:lineRule="auto"/>
        <w:rPr>
          <w:rFonts w:cs="B Mitra"/>
          <w:sz w:val="24"/>
          <w:szCs w:val="24"/>
          <w:rtl/>
          <w:lang w:bidi="fa-IR"/>
        </w:rPr>
      </w:pPr>
      <w:r>
        <w:rPr>
          <w:rFonts w:cs="B Mitra" w:hint="cs"/>
          <w:sz w:val="24"/>
          <w:szCs w:val="24"/>
          <w:rtl/>
          <w:lang w:bidi="fa-IR"/>
        </w:rPr>
        <w:t>37</w:t>
      </w:r>
      <w:r w:rsidR="009D42F4" w:rsidRPr="009D42F4">
        <w:rPr>
          <w:rFonts w:cs="B Mitra" w:hint="cs"/>
          <w:sz w:val="24"/>
          <w:szCs w:val="24"/>
          <w:rtl/>
          <w:lang w:bidi="fa-IR"/>
        </w:rPr>
        <w:t xml:space="preserve">- گزینه «ج» صحیح می باشد. مستند به بند ت ماده 104 ق.م. اسلامی </w:t>
      </w:r>
    </w:p>
    <w:p w:rsidR="009D42F4" w:rsidRPr="009D42F4" w:rsidRDefault="009632E6" w:rsidP="009D42F4">
      <w:pPr>
        <w:bidi/>
        <w:spacing w:after="0" w:line="240" w:lineRule="auto"/>
        <w:rPr>
          <w:rFonts w:cs="B Mitra"/>
          <w:sz w:val="24"/>
          <w:szCs w:val="24"/>
          <w:rtl/>
          <w:lang w:bidi="fa-IR"/>
        </w:rPr>
      </w:pPr>
      <w:r>
        <w:rPr>
          <w:rFonts w:cs="B Mitra" w:hint="cs"/>
          <w:sz w:val="24"/>
          <w:szCs w:val="24"/>
          <w:rtl/>
          <w:lang w:bidi="fa-IR"/>
        </w:rPr>
        <w:t>38</w:t>
      </w:r>
      <w:r w:rsidR="009D42F4" w:rsidRPr="009D42F4">
        <w:rPr>
          <w:rFonts w:cs="B Mitra" w:hint="cs"/>
          <w:sz w:val="24"/>
          <w:szCs w:val="24"/>
          <w:rtl/>
          <w:lang w:bidi="fa-IR"/>
        </w:rPr>
        <w:t>- گزینه «د» صحیح می باشد. مستند به ماده 113 ق.م. اسلامی</w:t>
      </w:r>
      <w:r w:rsidR="00861595">
        <w:rPr>
          <w:rFonts w:cs="B Mitra" w:hint="cs"/>
          <w:sz w:val="24"/>
          <w:szCs w:val="24"/>
          <w:rtl/>
          <w:lang w:bidi="fa-IR"/>
        </w:rPr>
        <w:t xml:space="preserve">. دقت فرماييد كه جنون عارض پس از محكوميت و در حين اجراي مجازات از موانع اجراي مجازات است ولي موجب سقوط آن نمي گردد و در حال حاضر بايد مطابق با ماده 288 آ.د.ك عمل نمود. </w:t>
      </w:r>
      <w:r w:rsidR="009D42F4" w:rsidRPr="009D42F4">
        <w:rPr>
          <w:rFonts w:cs="B Mitra" w:hint="cs"/>
          <w:sz w:val="24"/>
          <w:szCs w:val="24"/>
          <w:rtl/>
          <w:lang w:bidi="fa-IR"/>
        </w:rPr>
        <w:t xml:space="preserve"> </w:t>
      </w:r>
    </w:p>
    <w:p w:rsidR="009D42F4" w:rsidRPr="009D42F4" w:rsidRDefault="009632E6" w:rsidP="009D42F4">
      <w:pPr>
        <w:bidi/>
        <w:spacing w:after="0" w:line="240" w:lineRule="auto"/>
        <w:rPr>
          <w:rFonts w:cs="B Mitra"/>
          <w:sz w:val="24"/>
          <w:szCs w:val="24"/>
          <w:rtl/>
          <w:lang w:bidi="fa-IR"/>
        </w:rPr>
      </w:pPr>
      <w:r>
        <w:rPr>
          <w:rFonts w:cs="B Mitra" w:hint="cs"/>
          <w:sz w:val="24"/>
          <w:szCs w:val="24"/>
          <w:rtl/>
          <w:lang w:bidi="fa-IR"/>
        </w:rPr>
        <w:t>39</w:t>
      </w:r>
      <w:r w:rsidR="009D42F4" w:rsidRPr="009D42F4">
        <w:rPr>
          <w:rFonts w:cs="B Mitra" w:hint="cs"/>
          <w:sz w:val="24"/>
          <w:szCs w:val="24"/>
          <w:rtl/>
          <w:lang w:bidi="fa-IR"/>
        </w:rPr>
        <w:t xml:space="preserve">- گزینه «ب» صحیح می باشد. مستند به ماده 110 ق.م. اسلامی </w:t>
      </w:r>
    </w:p>
    <w:p w:rsidR="009D42F4" w:rsidRPr="009D42F4" w:rsidRDefault="009632E6" w:rsidP="009D42F4">
      <w:pPr>
        <w:bidi/>
        <w:spacing w:after="0" w:line="240" w:lineRule="auto"/>
        <w:rPr>
          <w:rFonts w:cs="B Mitra"/>
          <w:sz w:val="24"/>
          <w:szCs w:val="24"/>
          <w:rtl/>
          <w:lang w:bidi="fa-IR"/>
        </w:rPr>
      </w:pPr>
      <w:r>
        <w:rPr>
          <w:rFonts w:cs="B Mitra" w:hint="cs"/>
          <w:sz w:val="24"/>
          <w:szCs w:val="24"/>
          <w:rtl/>
          <w:lang w:bidi="fa-IR"/>
        </w:rPr>
        <w:t>4</w:t>
      </w:r>
      <w:r w:rsidR="009D42F4" w:rsidRPr="009D42F4">
        <w:rPr>
          <w:rFonts w:cs="B Mitra" w:hint="cs"/>
          <w:sz w:val="24"/>
          <w:szCs w:val="24"/>
          <w:rtl/>
          <w:lang w:bidi="fa-IR"/>
        </w:rPr>
        <w:t xml:space="preserve">0- گزینه «د» صحیح می باشد. مستند به بند ث ماده 106 ق.م. اسلامی </w:t>
      </w:r>
    </w:p>
    <w:p w:rsidR="009D42F4" w:rsidRPr="004270E8" w:rsidRDefault="009D42F4" w:rsidP="009D42F4">
      <w:pPr>
        <w:bidi/>
        <w:spacing w:after="0" w:line="240" w:lineRule="auto"/>
        <w:jc w:val="lowKashida"/>
        <w:rPr>
          <w:rFonts w:ascii="Times New Roman" w:eastAsia="Times New Roman" w:hAnsi="Times New Roman" w:cs="B Mitra"/>
          <w:b/>
          <w:bCs/>
          <w:color w:val="0070C0"/>
          <w:sz w:val="4"/>
          <w:szCs w:val="4"/>
          <w:rtl/>
          <w:lang w:bidi="fa-IR"/>
        </w:rPr>
      </w:pPr>
    </w:p>
    <w:p w:rsidR="005F783E" w:rsidRDefault="004A3FA3" w:rsidP="009D42F4">
      <w:pPr>
        <w:bidi/>
        <w:spacing w:after="0" w:line="240" w:lineRule="auto"/>
        <w:jc w:val="lowKashida"/>
        <w:rPr>
          <w:rFonts w:ascii="Times New Roman" w:eastAsia="Times New Roman" w:hAnsi="Times New Roman" w:cs="B Mitra"/>
          <w:b/>
          <w:bCs/>
          <w:color w:val="0070C0"/>
          <w:sz w:val="24"/>
          <w:szCs w:val="24"/>
          <w:rtl/>
          <w:lang w:bidi="fa-IR"/>
        </w:rPr>
      </w:pPr>
      <w:r>
        <w:rPr>
          <w:rFonts w:ascii="Times New Roman" w:eastAsia="Times New Roman" w:hAnsi="Times New Roman" w:cs="B Mitra"/>
          <w:b/>
          <w:bCs/>
          <w:noProof/>
          <w:color w:val="0070C0"/>
          <w:sz w:val="24"/>
          <w:szCs w:val="24"/>
          <w:rtl/>
          <w:lang w:bidi="fa-IR"/>
        </w:rPr>
        <w:pict>
          <v:roundrect id="_x0000_s1044" style="position:absolute;left:0;text-align:left;margin-left:393.2pt;margin-top:14.95pt;width:107.15pt;height:33pt;z-index:251667456" arcsize="10923f" fillcolor="#92cddc [1944]" strokecolor="#92cddc [1944]" strokeweight="1pt">
            <v:fill color2="#daeef3 [664]" angle="-45" focus="-50%" type="gradient"/>
            <v:shadow on="t" type="perspective" color="#205867 [1608]" opacity=".5" offset="1pt" offset2="-3pt"/>
            <v:textbox style="mso-next-textbox:#_x0000_s1044">
              <w:txbxContent>
                <w:p w:rsidR="002243AD" w:rsidRPr="007966EB" w:rsidRDefault="002243AD" w:rsidP="00471BFA">
                  <w:pPr>
                    <w:bidi/>
                    <w:jc w:val="center"/>
                    <w:rPr>
                      <w:rFonts w:cs="B Titr"/>
                      <w:color w:val="FF0000"/>
                      <w:sz w:val="24"/>
                      <w:szCs w:val="24"/>
                      <w:lang w:bidi="fa-IR"/>
                    </w:rPr>
                  </w:pPr>
                  <w:r>
                    <w:rPr>
                      <w:rFonts w:cs="B Titr" w:hint="cs"/>
                      <w:color w:val="FF0000"/>
                      <w:sz w:val="24"/>
                      <w:szCs w:val="24"/>
                      <w:rtl/>
                      <w:lang w:bidi="fa-IR"/>
                    </w:rPr>
                    <w:t>آیین دادرسی کیفری</w:t>
                  </w:r>
                </w:p>
              </w:txbxContent>
            </v:textbox>
          </v:roundrect>
        </w:pict>
      </w:r>
    </w:p>
    <w:p w:rsidR="008D61A5" w:rsidRDefault="008D61A5" w:rsidP="008D61A5">
      <w:pPr>
        <w:bidi/>
        <w:spacing w:after="0" w:line="240" w:lineRule="auto"/>
        <w:jc w:val="lowKashida"/>
        <w:rPr>
          <w:rFonts w:ascii="Times New Roman" w:eastAsia="Times New Roman" w:hAnsi="Times New Roman" w:cs="B Mitra"/>
          <w:b/>
          <w:bCs/>
          <w:color w:val="0070C0"/>
          <w:sz w:val="24"/>
          <w:szCs w:val="24"/>
          <w:rtl/>
          <w:lang w:bidi="fa-IR"/>
        </w:rPr>
      </w:pPr>
    </w:p>
    <w:p w:rsidR="004F3E61" w:rsidRDefault="004F3E61" w:rsidP="002A38E5">
      <w:pPr>
        <w:bidi/>
        <w:spacing w:after="0" w:line="240" w:lineRule="auto"/>
        <w:rPr>
          <w:rFonts w:cs="B Mitra"/>
          <w:b/>
          <w:bCs/>
          <w:color w:val="0070C0"/>
          <w:sz w:val="24"/>
          <w:szCs w:val="24"/>
          <w:rtl/>
          <w:lang w:bidi="fa-IR"/>
        </w:rPr>
      </w:pPr>
    </w:p>
    <w:p w:rsidR="002A38E5" w:rsidRPr="002A38E5" w:rsidRDefault="009632E6" w:rsidP="004F3E61">
      <w:pPr>
        <w:bidi/>
        <w:spacing w:after="0" w:line="240" w:lineRule="auto"/>
        <w:rPr>
          <w:rFonts w:cs="B Mitra"/>
          <w:b/>
          <w:bCs/>
          <w:color w:val="0070C0"/>
          <w:sz w:val="24"/>
          <w:szCs w:val="24"/>
          <w:rtl/>
          <w:lang w:bidi="fa-IR"/>
        </w:rPr>
      </w:pPr>
      <w:r w:rsidRPr="009632E6">
        <w:rPr>
          <w:rFonts w:cs="B Mitra" w:hint="cs"/>
          <w:b/>
          <w:bCs/>
          <w:color w:val="0070C0"/>
          <w:sz w:val="24"/>
          <w:szCs w:val="24"/>
          <w:rtl/>
          <w:lang w:bidi="fa-IR"/>
        </w:rPr>
        <w:t>41</w:t>
      </w:r>
      <w:r w:rsidR="002A38E5" w:rsidRPr="002A38E5">
        <w:rPr>
          <w:rFonts w:cs="B Mitra" w:hint="cs"/>
          <w:b/>
          <w:bCs/>
          <w:color w:val="0070C0"/>
          <w:sz w:val="24"/>
          <w:szCs w:val="24"/>
          <w:rtl/>
          <w:lang w:bidi="fa-IR"/>
        </w:rPr>
        <w:t>- در پرونده قتل اخذ توضیحاتی از شاکی ضرورت دارد. شاکی با احضاریه قبلی بدون عذر موجه حضور نیافته تکلیف قاضی کدام است؟</w:t>
      </w:r>
    </w:p>
    <w:p w:rsidR="002A38E5" w:rsidRPr="002A38E5" w:rsidRDefault="002A38E5" w:rsidP="002A38E5">
      <w:pPr>
        <w:bidi/>
        <w:spacing w:after="0" w:line="240" w:lineRule="auto"/>
        <w:rPr>
          <w:rFonts w:cs="B Mitra"/>
          <w:sz w:val="24"/>
          <w:szCs w:val="24"/>
          <w:rtl/>
          <w:lang w:bidi="fa-IR"/>
        </w:rPr>
      </w:pPr>
      <w:r w:rsidRPr="002A38E5">
        <w:rPr>
          <w:rFonts w:cs="B Mitra" w:hint="cs"/>
          <w:sz w:val="24"/>
          <w:szCs w:val="24"/>
          <w:rtl/>
          <w:lang w:bidi="fa-IR"/>
        </w:rPr>
        <w:t>الف) دستور جلب شاکی</w:t>
      </w:r>
      <w:r w:rsidRPr="002A38E5">
        <w:rPr>
          <w:rFonts w:cs="B Mitra" w:hint="cs"/>
          <w:sz w:val="24"/>
          <w:szCs w:val="24"/>
          <w:rtl/>
          <w:lang w:bidi="fa-IR"/>
        </w:rPr>
        <w:tab/>
      </w:r>
      <w:r w:rsidRPr="002A38E5">
        <w:rPr>
          <w:rFonts w:cs="B Mitra" w:hint="cs"/>
          <w:sz w:val="24"/>
          <w:szCs w:val="24"/>
          <w:rtl/>
          <w:lang w:bidi="fa-IR"/>
        </w:rPr>
        <w:tab/>
      </w:r>
      <w:r w:rsidRPr="002A38E5">
        <w:rPr>
          <w:rFonts w:cs="B Mitra" w:hint="cs"/>
          <w:sz w:val="24"/>
          <w:szCs w:val="24"/>
          <w:rtl/>
          <w:lang w:bidi="fa-IR"/>
        </w:rPr>
        <w:tab/>
      </w:r>
      <w:r w:rsidRPr="002A38E5">
        <w:rPr>
          <w:rFonts w:cs="B Mitra" w:hint="cs"/>
          <w:sz w:val="24"/>
          <w:szCs w:val="24"/>
          <w:rtl/>
          <w:lang w:bidi="fa-IR"/>
        </w:rPr>
        <w:tab/>
        <w:t>ب) آگهی احضار توسط مطبوعات</w:t>
      </w:r>
      <w:r w:rsidRPr="002A38E5">
        <w:rPr>
          <w:rFonts w:cs="B Mitra" w:hint="cs"/>
          <w:sz w:val="24"/>
          <w:szCs w:val="24"/>
          <w:rtl/>
          <w:lang w:bidi="fa-IR"/>
        </w:rPr>
        <w:tab/>
      </w:r>
    </w:p>
    <w:p w:rsidR="002A38E5" w:rsidRPr="002A38E5" w:rsidRDefault="002A38E5" w:rsidP="002A38E5">
      <w:pPr>
        <w:bidi/>
        <w:spacing w:after="0" w:line="240" w:lineRule="auto"/>
        <w:rPr>
          <w:rFonts w:cs="B Mitra"/>
          <w:sz w:val="24"/>
          <w:szCs w:val="24"/>
          <w:rtl/>
          <w:lang w:bidi="fa-IR"/>
        </w:rPr>
      </w:pPr>
      <w:r w:rsidRPr="00BA3AB9">
        <w:rPr>
          <w:rFonts w:cs="B Mitra" w:hint="cs"/>
          <w:b/>
          <w:bCs/>
          <w:color w:val="FF0000"/>
          <w:sz w:val="24"/>
          <w:szCs w:val="24"/>
          <w:rtl/>
          <w:lang w:bidi="fa-IR"/>
        </w:rPr>
        <w:t>ج) اتخاذ تصمیم بدون اخذ توضیحات از شاکی</w:t>
      </w:r>
      <w:r w:rsidR="00BA3AB9">
        <w:rPr>
          <w:rFonts w:cs="B Mitra" w:hint="cs"/>
          <w:sz w:val="24"/>
          <w:szCs w:val="24"/>
          <w:rtl/>
          <w:lang w:bidi="fa-IR"/>
        </w:rPr>
        <w:t xml:space="preserve"> </w:t>
      </w:r>
      <w:r w:rsidR="00BA3AB9">
        <w:rPr>
          <w:rFonts w:cs="B Mitra" w:hint="cs"/>
          <w:sz w:val="24"/>
          <w:szCs w:val="24"/>
          <w:rtl/>
          <w:lang w:bidi="fa-IR"/>
        </w:rPr>
        <w:tab/>
      </w:r>
      <w:r w:rsidRPr="002A38E5">
        <w:rPr>
          <w:rFonts w:cs="B Mitra" w:hint="cs"/>
          <w:sz w:val="24"/>
          <w:szCs w:val="24"/>
          <w:rtl/>
          <w:lang w:bidi="fa-IR"/>
        </w:rPr>
        <w:t xml:space="preserve">د) متوقف کردن رسیدگی تا مراجعه شاکی </w:t>
      </w:r>
    </w:p>
    <w:p w:rsidR="002A38E5" w:rsidRPr="002A38E5" w:rsidRDefault="009632E6" w:rsidP="002A38E5">
      <w:pPr>
        <w:bidi/>
        <w:spacing w:after="0" w:line="240" w:lineRule="auto"/>
        <w:rPr>
          <w:rFonts w:cs="B Mitra"/>
          <w:b/>
          <w:bCs/>
          <w:color w:val="0070C0"/>
          <w:sz w:val="24"/>
          <w:szCs w:val="24"/>
          <w:rtl/>
          <w:lang w:bidi="fa-IR"/>
        </w:rPr>
      </w:pPr>
      <w:r w:rsidRPr="009632E6">
        <w:rPr>
          <w:rFonts w:cs="B Mitra" w:hint="cs"/>
          <w:b/>
          <w:bCs/>
          <w:color w:val="0070C0"/>
          <w:sz w:val="24"/>
          <w:szCs w:val="24"/>
          <w:rtl/>
          <w:lang w:bidi="fa-IR"/>
        </w:rPr>
        <w:t>4</w:t>
      </w:r>
      <w:r w:rsidR="002A38E5" w:rsidRPr="002A38E5">
        <w:rPr>
          <w:rFonts w:cs="B Mitra" w:hint="cs"/>
          <w:b/>
          <w:bCs/>
          <w:color w:val="0070C0"/>
          <w:sz w:val="24"/>
          <w:szCs w:val="24"/>
          <w:rtl/>
          <w:lang w:bidi="fa-IR"/>
        </w:rPr>
        <w:t>2- کدام یک از موارد زیر از جهات عذر موجه در احضار متهم محسوب نمی شود؟</w:t>
      </w:r>
    </w:p>
    <w:p w:rsidR="002A38E5" w:rsidRPr="002A38E5" w:rsidRDefault="002A38E5" w:rsidP="002A38E5">
      <w:pPr>
        <w:bidi/>
        <w:spacing w:after="0" w:line="240" w:lineRule="auto"/>
        <w:rPr>
          <w:rFonts w:cs="B Mitra"/>
          <w:sz w:val="24"/>
          <w:szCs w:val="24"/>
          <w:rtl/>
          <w:lang w:bidi="fa-IR"/>
        </w:rPr>
      </w:pPr>
      <w:r w:rsidRPr="00BA3AB9">
        <w:rPr>
          <w:rFonts w:cs="B Mitra" w:hint="cs"/>
          <w:b/>
          <w:bCs/>
          <w:color w:val="FF0000"/>
          <w:sz w:val="24"/>
          <w:szCs w:val="24"/>
          <w:rtl/>
          <w:lang w:bidi="fa-IR"/>
        </w:rPr>
        <w:t>الف) فوت یکی از اقربا تا درجه سوم از طبقه سوم</w:t>
      </w:r>
      <w:r w:rsidR="00BA3AB9">
        <w:rPr>
          <w:rFonts w:cs="B Mitra" w:hint="cs"/>
          <w:sz w:val="24"/>
          <w:szCs w:val="24"/>
          <w:rtl/>
          <w:lang w:bidi="fa-IR"/>
        </w:rPr>
        <w:tab/>
      </w:r>
      <w:r w:rsidRPr="002A38E5">
        <w:rPr>
          <w:rFonts w:cs="B Mitra" w:hint="cs"/>
          <w:sz w:val="24"/>
          <w:szCs w:val="24"/>
          <w:rtl/>
          <w:lang w:bidi="fa-IR"/>
        </w:rPr>
        <w:t xml:space="preserve">ب) فوت همسر </w:t>
      </w:r>
    </w:p>
    <w:p w:rsidR="002A38E5" w:rsidRPr="002A38E5" w:rsidRDefault="002A38E5" w:rsidP="002A38E5">
      <w:pPr>
        <w:bidi/>
        <w:spacing w:after="0" w:line="240" w:lineRule="auto"/>
        <w:rPr>
          <w:rFonts w:cs="B Mitra"/>
          <w:sz w:val="24"/>
          <w:szCs w:val="24"/>
          <w:rtl/>
          <w:lang w:bidi="fa-IR"/>
        </w:rPr>
      </w:pPr>
      <w:r w:rsidRPr="002A38E5">
        <w:rPr>
          <w:rFonts w:cs="B Mitra" w:hint="cs"/>
          <w:sz w:val="24"/>
          <w:szCs w:val="24"/>
          <w:rtl/>
          <w:lang w:bidi="fa-IR"/>
        </w:rPr>
        <w:t>ج) مرضی که مانع از حرکت است.</w:t>
      </w:r>
      <w:r w:rsidRPr="002A38E5">
        <w:rPr>
          <w:rFonts w:cs="B Mitra" w:hint="cs"/>
          <w:sz w:val="24"/>
          <w:szCs w:val="24"/>
          <w:rtl/>
          <w:lang w:bidi="fa-IR"/>
        </w:rPr>
        <w:tab/>
      </w:r>
      <w:r w:rsidRPr="002A38E5">
        <w:rPr>
          <w:rFonts w:cs="B Mitra" w:hint="cs"/>
          <w:sz w:val="24"/>
          <w:szCs w:val="24"/>
          <w:rtl/>
          <w:lang w:bidi="fa-IR"/>
        </w:rPr>
        <w:tab/>
      </w:r>
      <w:r w:rsidRPr="002A38E5">
        <w:rPr>
          <w:rFonts w:cs="B Mitra" w:hint="cs"/>
          <w:sz w:val="24"/>
          <w:szCs w:val="24"/>
          <w:rtl/>
          <w:lang w:bidi="fa-IR"/>
        </w:rPr>
        <w:tab/>
        <w:t xml:space="preserve">د) در توقیف بودن متهم </w:t>
      </w:r>
    </w:p>
    <w:p w:rsidR="002A38E5" w:rsidRPr="002A38E5" w:rsidRDefault="009632E6" w:rsidP="002A38E5">
      <w:pPr>
        <w:bidi/>
        <w:spacing w:after="0" w:line="240" w:lineRule="auto"/>
        <w:rPr>
          <w:rFonts w:cs="B Mitra"/>
          <w:b/>
          <w:bCs/>
          <w:color w:val="0070C0"/>
          <w:sz w:val="24"/>
          <w:szCs w:val="24"/>
          <w:rtl/>
          <w:lang w:bidi="fa-IR"/>
        </w:rPr>
      </w:pPr>
      <w:r w:rsidRPr="009632E6">
        <w:rPr>
          <w:rFonts w:cs="B Mitra" w:hint="cs"/>
          <w:b/>
          <w:bCs/>
          <w:color w:val="0070C0"/>
          <w:sz w:val="24"/>
          <w:szCs w:val="24"/>
          <w:rtl/>
          <w:lang w:bidi="fa-IR"/>
        </w:rPr>
        <w:lastRenderedPageBreak/>
        <w:t>43</w:t>
      </w:r>
      <w:r w:rsidR="002A38E5" w:rsidRPr="002A38E5">
        <w:rPr>
          <w:rFonts w:cs="B Mitra" w:hint="cs"/>
          <w:b/>
          <w:bCs/>
          <w:color w:val="0070C0"/>
          <w:sz w:val="24"/>
          <w:szCs w:val="24"/>
          <w:rtl/>
          <w:lang w:bidi="fa-IR"/>
        </w:rPr>
        <w:t>- فاصله بین ابلاغ احضاریه و موعد احضار در اموری که فوریت ندارند حداقل چند روز است؟</w:t>
      </w:r>
    </w:p>
    <w:p w:rsidR="002A38E5" w:rsidRPr="002A38E5" w:rsidRDefault="002A38E5" w:rsidP="002A38E5">
      <w:pPr>
        <w:bidi/>
        <w:spacing w:after="0" w:line="240" w:lineRule="auto"/>
        <w:rPr>
          <w:rFonts w:cs="B Mitra"/>
          <w:sz w:val="24"/>
          <w:szCs w:val="24"/>
          <w:rtl/>
          <w:lang w:bidi="fa-IR"/>
        </w:rPr>
      </w:pPr>
      <w:r w:rsidRPr="002A38E5">
        <w:rPr>
          <w:rFonts w:cs="B Mitra" w:hint="cs"/>
          <w:sz w:val="24"/>
          <w:szCs w:val="24"/>
          <w:rtl/>
          <w:lang w:bidi="fa-IR"/>
        </w:rPr>
        <w:t>الف) یک هفته</w:t>
      </w:r>
      <w:r w:rsidRPr="002A38E5">
        <w:rPr>
          <w:rFonts w:cs="B Mitra" w:hint="cs"/>
          <w:sz w:val="24"/>
          <w:szCs w:val="24"/>
          <w:rtl/>
          <w:lang w:bidi="fa-IR"/>
        </w:rPr>
        <w:tab/>
      </w:r>
      <w:r w:rsidRPr="002A38E5">
        <w:rPr>
          <w:rFonts w:cs="B Mitra" w:hint="cs"/>
          <w:sz w:val="24"/>
          <w:szCs w:val="24"/>
          <w:rtl/>
          <w:lang w:bidi="fa-IR"/>
        </w:rPr>
        <w:tab/>
        <w:t>ب) چهار روز</w:t>
      </w:r>
      <w:r w:rsidRPr="002A38E5">
        <w:rPr>
          <w:rFonts w:cs="B Mitra" w:hint="cs"/>
          <w:sz w:val="24"/>
          <w:szCs w:val="24"/>
          <w:rtl/>
          <w:lang w:bidi="fa-IR"/>
        </w:rPr>
        <w:tab/>
      </w:r>
      <w:r w:rsidRPr="002A38E5">
        <w:rPr>
          <w:rFonts w:cs="B Mitra" w:hint="cs"/>
          <w:sz w:val="24"/>
          <w:szCs w:val="24"/>
          <w:rtl/>
          <w:lang w:bidi="fa-IR"/>
        </w:rPr>
        <w:tab/>
      </w:r>
      <w:r w:rsidRPr="00BA3AB9">
        <w:rPr>
          <w:rFonts w:cs="B Mitra" w:hint="cs"/>
          <w:b/>
          <w:bCs/>
          <w:color w:val="FF0000"/>
          <w:sz w:val="24"/>
          <w:szCs w:val="24"/>
          <w:rtl/>
          <w:lang w:bidi="fa-IR"/>
        </w:rPr>
        <w:t>ج) سه روز</w:t>
      </w:r>
      <w:r w:rsidRPr="00BA3AB9">
        <w:rPr>
          <w:rFonts w:cs="B Mitra" w:hint="cs"/>
          <w:b/>
          <w:bCs/>
          <w:color w:val="FF0000"/>
          <w:sz w:val="24"/>
          <w:szCs w:val="24"/>
          <w:rtl/>
          <w:lang w:bidi="fa-IR"/>
        </w:rPr>
        <w:tab/>
      </w:r>
      <w:r w:rsidRPr="002A38E5">
        <w:rPr>
          <w:rFonts w:cs="B Mitra" w:hint="cs"/>
          <w:sz w:val="24"/>
          <w:szCs w:val="24"/>
          <w:rtl/>
          <w:lang w:bidi="fa-IR"/>
        </w:rPr>
        <w:tab/>
        <w:t xml:space="preserve">د) پنج روز </w:t>
      </w:r>
    </w:p>
    <w:p w:rsidR="002A38E5" w:rsidRPr="002A38E5" w:rsidRDefault="002A38E5" w:rsidP="002A38E5">
      <w:pPr>
        <w:bidi/>
        <w:spacing w:after="0" w:line="240" w:lineRule="auto"/>
        <w:rPr>
          <w:rFonts w:cs="B Mitra"/>
          <w:b/>
          <w:bCs/>
          <w:color w:val="0070C0"/>
          <w:sz w:val="24"/>
          <w:szCs w:val="24"/>
          <w:rtl/>
          <w:lang w:bidi="fa-IR"/>
        </w:rPr>
      </w:pPr>
      <w:r w:rsidRPr="002A38E5">
        <w:rPr>
          <w:rFonts w:cs="B Mitra" w:hint="cs"/>
          <w:b/>
          <w:bCs/>
          <w:color w:val="0070C0"/>
          <w:sz w:val="24"/>
          <w:szCs w:val="24"/>
          <w:rtl/>
          <w:lang w:bidi="fa-IR"/>
        </w:rPr>
        <w:t>4</w:t>
      </w:r>
      <w:r w:rsidR="009632E6" w:rsidRPr="009632E6">
        <w:rPr>
          <w:rFonts w:cs="B Mitra" w:hint="cs"/>
          <w:b/>
          <w:bCs/>
          <w:color w:val="0070C0"/>
          <w:sz w:val="24"/>
          <w:szCs w:val="24"/>
          <w:rtl/>
          <w:lang w:bidi="fa-IR"/>
        </w:rPr>
        <w:t>4</w:t>
      </w:r>
      <w:r w:rsidRPr="002A38E5">
        <w:rPr>
          <w:rFonts w:cs="B Mitra" w:hint="cs"/>
          <w:b/>
          <w:bCs/>
          <w:color w:val="0070C0"/>
          <w:sz w:val="24"/>
          <w:szCs w:val="24"/>
          <w:rtl/>
          <w:lang w:bidi="fa-IR"/>
        </w:rPr>
        <w:t>- در کدام یک از موارد زیر می توان بدون صدور احضاریه دستور جلب متهم را صادر نمود؟</w:t>
      </w:r>
    </w:p>
    <w:p w:rsidR="002A38E5" w:rsidRPr="002A38E5" w:rsidRDefault="002A38E5" w:rsidP="002A38E5">
      <w:pPr>
        <w:bidi/>
        <w:spacing w:after="0" w:line="240" w:lineRule="auto"/>
        <w:rPr>
          <w:rFonts w:cs="B Mitra"/>
          <w:sz w:val="24"/>
          <w:szCs w:val="24"/>
          <w:rtl/>
          <w:lang w:bidi="fa-IR"/>
        </w:rPr>
      </w:pPr>
      <w:r w:rsidRPr="006D265A">
        <w:rPr>
          <w:rFonts w:cs="B Mitra" w:hint="cs"/>
          <w:b/>
          <w:bCs/>
          <w:color w:val="FF0000"/>
          <w:sz w:val="24"/>
          <w:szCs w:val="24"/>
          <w:rtl/>
          <w:lang w:bidi="fa-IR"/>
        </w:rPr>
        <w:t>الف) جرمی که مجازات قانونی آن قطع عضو باشد.</w:t>
      </w:r>
      <w:r w:rsidR="006D265A">
        <w:rPr>
          <w:rFonts w:cs="B Mitra" w:hint="cs"/>
          <w:sz w:val="24"/>
          <w:szCs w:val="24"/>
          <w:rtl/>
          <w:lang w:bidi="fa-IR"/>
        </w:rPr>
        <w:tab/>
      </w:r>
      <w:r w:rsidRPr="002A38E5">
        <w:rPr>
          <w:rFonts w:cs="B Mitra" w:hint="cs"/>
          <w:sz w:val="24"/>
          <w:szCs w:val="24"/>
          <w:rtl/>
          <w:lang w:bidi="fa-IR"/>
        </w:rPr>
        <w:t xml:space="preserve">ب) جرمی که مجازات قانونی آن حبس بیش از ده سال باشد. </w:t>
      </w:r>
    </w:p>
    <w:p w:rsidR="002A38E5" w:rsidRPr="002A38E5" w:rsidRDefault="002A38E5" w:rsidP="002A38E5">
      <w:pPr>
        <w:bidi/>
        <w:spacing w:after="0" w:line="240" w:lineRule="auto"/>
        <w:rPr>
          <w:rFonts w:cs="B Mitra"/>
          <w:sz w:val="24"/>
          <w:szCs w:val="24"/>
          <w:rtl/>
          <w:lang w:bidi="fa-IR"/>
        </w:rPr>
      </w:pPr>
      <w:r w:rsidRPr="002A38E5">
        <w:rPr>
          <w:rFonts w:cs="B Mitra" w:hint="cs"/>
          <w:sz w:val="24"/>
          <w:szCs w:val="24"/>
          <w:rtl/>
          <w:lang w:bidi="fa-IR"/>
        </w:rPr>
        <w:t>ج) جرمی که حداکثر مجازات قانونی آن 3 سال حبس باشد.</w:t>
      </w:r>
      <w:r w:rsidRPr="002A38E5">
        <w:rPr>
          <w:rFonts w:cs="B Mitra" w:hint="cs"/>
          <w:sz w:val="24"/>
          <w:szCs w:val="24"/>
          <w:rtl/>
          <w:lang w:bidi="fa-IR"/>
        </w:rPr>
        <w:tab/>
        <w:t xml:space="preserve">د) جرمی که مجازات قانونی آن از نوع حد باشد. </w:t>
      </w:r>
    </w:p>
    <w:p w:rsidR="002A38E5" w:rsidRPr="002A38E5" w:rsidRDefault="009632E6" w:rsidP="002A38E5">
      <w:pPr>
        <w:bidi/>
        <w:spacing w:after="0" w:line="240" w:lineRule="auto"/>
        <w:rPr>
          <w:rFonts w:cs="B Mitra"/>
          <w:b/>
          <w:bCs/>
          <w:color w:val="0070C0"/>
          <w:sz w:val="24"/>
          <w:szCs w:val="24"/>
          <w:rtl/>
          <w:lang w:bidi="fa-IR"/>
        </w:rPr>
      </w:pPr>
      <w:r w:rsidRPr="009632E6">
        <w:rPr>
          <w:rFonts w:cs="B Mitra" w:hint="cs"/>
          <w:b/>
          <w:bCs/>
          <w:color w:val="0070C0"/>
          <w:sz w:val="24"/>
          <w:szCs w:val="24"/>
          <w:rtl/>
          <w:lang w:bidi="fa-IR"/>
        </w:rPr>
        <w:t>4</w:t>
      </w:r>
      <w:r w:rsidR="002A38E5" w:rsidRPr="002A38E5">
        <w:rPr>
          <w:rFonts w:cs="B Mitra" w:hint="cs"/>
          <w:b/>
          <w:bCs/>
          <w:color w:val="0070C0"/>
          <w:sz w:val="24"/>
          <w:szCs w:val="24"/>
          <w:rtl/>
          <w:lang w:bidi="fa-IR"/>
        </w:rPr>
        <w:t xml:space="preserve">5- در تنظیم صورت جلسه مربوط به اظهارات اشخاص، دادگاه مکلف است که: </w:t>
      </w:r>
    </w:p>
    <w:p w:rsidR="002A38E5" w:rsidRPr="002A38E5" w:rsidRDefault="002A38E5" w:rsidP="002A38E5">
      <w:pPr>
        <w:bidi/>
        <w:spacing w:after="0" w:line="240" w:lineRule="auto"/>
        <w:rPr>
          <w:rFonts w:cs="B Mitra"/>
          <w:sz w:val="24"/>
          <w:szCs w:val="24"/>
          <w:rtl/>
          <w:lang w:bidi="fa-IR"/>
        </w:rPr>
      </w:pPr>
      <w:r w:rsidRPr="002A38E5">
        <w:rPr>
          <w:rFonts w:cs="B Mitra" w:hint="cs"/>
          <w:sz w:val="24"/>
          <w:szCs w:val="24"/>
          <w:rtl/>
          <w:lang w:bidi="fa-IR"/>
        </w:rPr>
        <w:t xml:space="preserve">الف) فقط عین اظهارات شهود و اهل خبره را ثبت کند. </w:t>
      </w:r>
    </w:p>
    <w:p w:rsidR="002A38E5" w:rsidRPr="002A38E5" w:rsidRDefault="002A38E5" w:rsidP="002A38E5">
      <w:pPr>
        <w:bidi/>
        <w:spacing w:after="0" w:line="240" w:lineRule="auto"/>
        <w:rPr>
          <w:rFonts w:cs="B Mitra"/>
          <w:sz w:val="24"/>
          <w:szCs w:val="24"/>
          <w:rtl/>
          <w:lang w:bidi="fa-IR"/>
        </w:rPr>
      </w:pPr>
      <w:r w:rsidRPr="002A38E5">
        <w:rPr>
          <w:rFonts w:cs="B Mitra" w:hint="cs"/>
          <w:sz w:val="24"/>
          <w:szCs w:val="24"/>
          <w:rtl/>
          <w:lang w:bidi="fa-IR"/>
        </w:rPr>
        <w:t xml:space="preserve">ب) فقط مفاد اظهارات طرفین و شهود و اهل خبره را ثبت کند. </w:t>
      </w:r>
    </w:p>
    <w:p w:rsidR="002A38E5" w:rsidRPr="002A38E5" w:rsidRDefault="002A38E5" w:rsidP="002A38E5">
      <w:pPr>
        <w:bidi/>
        <w:spacing w:after="0" w:line="240" w:lineRule="auto"/>
        <w:rPr>
          <w:rFonts w:cs="B Mitra"/>
          <w:sz w:val="24"/>
          <w:szCs w:val="24"/>
          <w:rtl/>
          <w:lang w:bidi="fa-IR"/>
        </w:rPr>
      </w:pPr>
      <w:r w:rsidRPr="002A38E5">
        <w:rPr>
          <w:rFonts w:cs="B Mitra" w:hint="cs"/>
          <w:sz w:val="24"/>
          <w:szCs w:val="24"/>
          <w:rtl/>
          <w:lang w:bidi="fa-IR"/>
        </w:rPr>
        <w:t xml:space="preserve">ج) فقط عین اظهارات یک طرف را که مورد استفاده طرف دیگر باشد، ثبت کند. </w:t>
      </w:r>
    </w:p>
    <w:p w:rsidR="002A38E5" w:rsidRPr="006D265A" w:rsidRDefault="002A38E5" w:rsidP="002A38E5">
      <w:pPr>
        <w:bidi/>
        <w:spacing w:after="0" w:line="240" w:lineRule="auto"/>
        <w:rPr>
          <w:rFonts w:cs="B Mitra"/>
          <w:b/>
          <w:bCs/>
          <w:color w:val="FF0000"/>
          <w:sz w:val="24"/>
          <w:szCs w:val="24"/>
          <w:rtl/>
          <w:lang w:bidi="fa-IR"/>
        </w:rPr>
      </w:pPr>
      <w:r w:rsidRPr="006D265A">
        <w:rPr>
          <w:rFonts w:cs="B Mitra" w:hint="cs"/>
          <w:b/>
          <w:bCs/>
          <w:color w:val="FF0000"/>
          <w:sz w:val="24"/>
          <w:szCs w:val="24"/>
          <w:rtl/>
          <w:lang w:bidi="fa-IR"/>
        </w:rPr>
        <w:t xml:space="preserve">د) مفاد اظهارات طرفین دعوی و عین اظهارات یک طرف را که مورد استفاده طرف دیگر باشد و هم چنین عین اظهارات شهود و اهل خبره را ثبت کند. </w:t>
      </w:r>
    </w:p>
    <w:p w:rsidR="002A38E5" w:rsidRPr="002A38E5" w:rsidRDefault="009632E6" w:rsidP="002A38E5">
      <w:pPr>
        <w:bidi/>
        <w:spacing w:after="0" w:line="240" w:lineRule="auto"/>
        <w:rPr>
          <w:rFonts w:cs="B Mitra"/>
          <w:b/>
          <w:bCs/>
          <w:color w:val="0070C0"/>
          <w:sz w:val="24"/>
          <w:szCs w:val="24"/>
          <w:rtl/>
          <w:lang w:bidi="fa-IR"/>
        </w:rPr>
      </w:pPr>
      <w:r w:rsidRPr="009632E6">
        <w:rPr>
          <w:rFonts w:cs="B Mitra" w:hint="cs"/>
          <w:b/>
          <w:bCs/>
          <w:color w:val="0070C0"/>
          <w:sz w:val="24"/>
          <w:szCs w:val="24"/>
          <w:rtl/>
          <w:lang w:bidi="fa-IR"/>
        </w:rPr>
        <w:t>46</w:t>
      </w:r>
      <w:r w:rsidR="002A38E5" w:rsidRPr="002A38E5">
        <w:rPr>
          <w:rFonts w:cs="B Mitra" w:hint="cs"/>
          <w:b/>
          <w:bCs/>
          <w:color w:val="0070C0"/>
          <w:sz w:val="24"/>
          <w:szCs w:val="24"/>
          <w:rtl/>
          <w:lang w:bidi="fa-IR"/>
        </w:rPr>
        <w:t xml:space="preserve">- در صورت استنکاف متهم از التزام به حضور با تعیین وجه التزام، در این صورت قرار مذکور به قرار .............. تبدیل می شود. </w:t>
      </w:r>
    </w:p>
    <w:p w:rsidR="002A38E5" w:rsidRPr="002A38E5" w:rsidRDefault="002A38E5" w:rsidP="002A38E5">
      <w:pPr>
        <w:bidi/>
        <w:spacing w:after="0" w:line="240" w:lineRule="auto"/>
        <w:rPr>
          <w:rFonts w:cs="B Mitra"/>
          <w:sz w:val="24"/>
          <w:szCs w:val="24"/>
          <w:rtl/>
          <w:lang w:bidi="fa-IR"/>
        </w:rPr>
      </w:pPr>
      <w:r w:rsidRPr="002A38E5">
        <w:rPr>
          <w:rFonts w:cs="B Mitra" w:hint="cs"/>
          <w:sz w:val="24"/>
          <w:szCs w:val="24"/>
          <w:rtl/>
          <w:lang w:bidi="fa-IR"/>
        </w:rPr>
        <w:t>الف) وثیقه ملکی</w:t>
      </w:r>
      <w:r w:rsidRPr="002A38E5">
        <w:rPr>
          <w:rFonts w:cs="B Mitra" w:hint="cs"/>
          <w:sz w:val="24"/>
          <w:szCs w:val="24"/>
          <w:rtl/>
          <w:lang w:bidi="fa-IR"/>
        </w:rPr>
        <w:tab/>
      </w:r>
      <w:r w:rsidRPr="002A38E5">
        <w:rPr>
          <w:rFonts w:cs="B Mitra" w:hint="cs"/>
          <w:sz w:val="24"/>
          <w:szCs w:val="24"/>
          <w:rtl/>
          <w:lang w:bidi="fa-IR"/>
        </w:rPr>
        <w:tab/>
      </w:r>
      <w:r w:rsidRPr="006D265A">
        <w:rPr>
          <w:rFonts w:cs="B Mitra" w:hint="cs"/>
          <w:b/>
          <w:bCs/>
          <w:color w:val="FF0000"/>
          <w:sz w:val="24"/>
          <w:szCs w:val="24"/>
          <w:rtl/>
          <w:lang w:bidi="fa-IR"/>
        </w:rPr>
        <w:t>ب) وجه الکفاله</w:t>
      </w:r>
      <w:r w:rsidRPr="002A38E5">
        <w:rPr>
          <w:rFonts w:cs="B Mitra" w:hint="cs"/>
          <w:sz w:val="24"/>
          <w:szCs w:val="24"/>
          <w:rtl/>
          <w:lang w:bidi="fa-IR"/>
        </w:rPr>
        <w:tab/>
      </w:r>
      <w:r w:rsidRPr="002A38E5">
        <w:rPr>
          <w:rFonts w:cs="B Mitra" w:hint="cs"/>
          <w:sz w:val="24"/>
          <w:szCs w:val="24"/>
          <w:rtl/>
          <w:lang w:bidi="fa-IR"/>
        </w:rPr>
        <w:tab/>
        <w:t>ج) وجه الضمان نقدی</w:t>
      </w:r>
      <w:r w:rsidRPr="002A38E5">
        <w:rPr>
          <w:rFonts w:cs="B Mitra" w:hint="cs"/>
          <w:sz w:val="24"/>
          <w:szCs w:val="24"/>
          <w:rtl/>
          <w:lang w:bidi="fa-IR"/>
        </w:rPr>
        <w:tab/>
      </w:r>
      <w:r w:rsidRPr="002A38E5">
        <w:rPr>
          <w:rFonts w:cs="B Mitra" w:hint="cs"/>
          <w:sz w:val="24"/>
          <w:szCs w:val="24"/>
          <w:rtl/>
          <w:lang w:bidi="fa-IR"/>
        </w:rPr>
        <w:tab/>
      </w:r>
      <w:r w:rsidRPr="002A38E5">
        <w:rPr>
          <w:rFonts w:cs="B Mitra" w:hint="cs"/>
          <w:sz w:val="24"/>
          <w:szCs w:val="24"/>
          <w:rtl/>
          <w:lang w:bidi="fa-IR"/>
        </w:rPr>
        <w:tab/>
        <w:t>د) بازداشت</w:t>
      </w:r>
    </w:p>
    <w:p w:rsidR="002A38E5" w:rsidRPr="002A38E5" w:rsidRDefault="009632E6" w:rsidP="002A38E5">
      <w:pPr>
        <w:bidi/>
        <w:spacing w:after="0" w:line="240" w:lineRule="auto"/>
        <w:rPr>
          <w:rFonts w:cs="B Mitra"/>
          <w:b/>
          <w:bCs/>
          <w:color w:val="0070C0"/>
          <w:sz w:val="24"/>
          <w:szCs w:val="24"/>
          <w:rtl/>
          <w:lang w:bidi="fa-IR"/>
        </w:rPr>
      </w:pPr>
      <w:r w:rsidRPr="009632E6">
        <w:rPr>
          <w:rFonts w:cs="B Mitra" w:hint="cs"/>
          <w:b/>
          <w:bCs/>
          <w:color w:val="0070C0"/>
          <w:sz w:val="24"/>
          <w:szCs w:val="24"/>
          <w:rtl/>
          <w:lang w:bidi="fa-IR"/>
        </w:rPr>
        <w:t>47</w:t>
      </w:r>
      <w:r w:rsidR="002A38E5" w:rsidRPr="002A38E5">
        <w:rPr>
          <w:rFonts w:cs="B Mitra" w:hint="cs"/>
          <w:b/>
          <w:bCs/>
          <w:color w:val="0070C0"/>
          <w:sz w:val="24"/>
          <w:szCs w:val="24"/>
          <w:rtl/>
          <w:lang w:bidi="fa-IR"/>
        </w:rPr>
        <w:t>- برای متهم قرار کفالت به وجه الکفاله ده میلیون ریال صادر می گردد. متهم به لحاظ عجز از معرفی کفیل تقاضای سپردن وجه الضمان نقدی می نماید ..........</w:t>
      </w:r>
    </w:p>
    <w:p w:rsidR="006D265A" w:rsidRDefault="002A38E5" w:rsidP="002A38E5">
      <w:pPr>
        <w:bidi/>
        <w:spacing w:after="0" w:line="240" w:lineRule="auto"/>
        <w:rPr>
          <w:rFonts w:cs="B Mitra"/>
          <w:sz w:val="24"/>
          <w:szCs w:val="24"/>
          <w:rtl/>
          <w:lang w:bidi="fa-IR"/>
        </w:rPr>
      </w:pPr>
      <w:r w:rsidRPr="002A38E5">
        <w:rPr>
          <w:rFonts w:cs="B Mitra" w:hint="cs"/>
          <w:sz w:val="24"/>
          <w:szCs w:val="24"/>
          <w:rtl/>
          <w:lang w:bidi="fa-IR"/>
        </w:rPr>
        <w:t>الف) با رد تقاضا، متهم بازداشت می گردد.</w:t>
      </w:r>
      <w:r w:rsidRPr="002A38E5">
        <w:rPr>
          <w:rFonts w:cs="B Mitra" w:hint="cs"/>
          <w:sz w:val="24"/>
          <w:szCs w:val="24"/>
          <w:rtl/>
          <w:lang w:bidi="fa-IR"/>
        </w:rPr>
        <w:tab/>
      </w:r>
      <w:r w:rsidRPr="002A38E5">
        <w:rPr>
          <w:rFonts w:cs="B Mitra" w:hint="cs"/>
          <w:sz w:val="24"/>
          <w:szCs w:val="24"/>
          <w:rtl/>
          <w:lang w:bidi="fa-IR"/>
        </w:rPr>
        <w:tab/>
      </w:r>
      <w:r w:rsidRPr="002A38E5">
        <w:rPr>
          <w:rFonts w:cs="B Mitra" w:hint="cs"/>
          <w:sz w:val="24"/>
          <w:szCs w:val="24"/>
          <w:rtl/>
          <w:lang w:bidi="fa-IR"/>
        </w:rPr>
        <w:tab/>
      </w:r>
    </w:p>
    <w:p w:rsidR="002A38E5" w:rsidRPr="002A38E5" w:rsidRDefault="002A38E5" w:rsidP="006D265A">
      <w:pPr>
        <w:bidi/>
        <w:spacing w:after="0" w:line="240" w:lineRule="auto"/>
        <w:rPr>
          <w:rFonts w:cs="B Mitra"/>
          <w:sz w:val="24"/>
          <w:szCs w:val="24"/>
          <w:rtl/>
          <w:lang w:bidi="fa-IR"/>
        </w:rPr>
      </w:pPr>
      <w:r w:rsidRPr="002A38E5">
        <w:rPr>
          <w:rFonts w:cs="B Mitra" w:hint="cs"/>
          <w:sz w:val="24"/>
          <w:szCs w:val="24"/>
          <w:rtl/>
          <w:lang w:bidi="fa-IR"/>
        </w:rPr>
        <w:t xml:space="preserve">ب) تقاضای متهم با پرونده به دادگاه تجدیدنظر ارسال می گردد. </w:t>
      </w:r>
    </w:p>
    <w:p w:rsidR="006D265A" w:rsidRDefault="002A38E5" w:rsidP="002A38E5">
      <w:pPr>
        <w:bidi/>
        <w:spacing w:after="0" w:line="240" w:lineRule="auto"/>
        <w:rPr>
          <w:rFonts w:cs="B Mitra"/>
          <w:sz w:val="24"/>
          <w:szCs w:val="24"/>
          <w:rtl/>
          <w:lang w:bidi="fa-IR"/>
        </w:rPr>
      </w:pPr>
      <w:r w:rsidRPr="002A38E5">
        <w:rPr>
          <w:rFonts w:cs="B Mitra" w:hint="cs"/>
          <w:sz w:val="24"/>
          <w:szCs w:val="24"/>
          <w:rtl/>
          <w:lang w:bidi="fa-IR"/>
        </w:rPr>
        <w:t>ج) دادگاه مخیر در رد، یا پذیرش تقاضای متهم است.</w:t>
      </w:r>
      <w:r w:rsidRPr="002A38E5">
        <w:rPr>
          <w:rFonts w:cs="B Mitra" w:hint="cs"/>
          <w:sz w:val="24"/>
          <w:szCs w:val="24"/>
          <w:rtl/>
          <w:lang w:bidi="fa-IR"/>
        </w:rPr>
        <w:tab/>
      </w:r>
      <w:r w:rsidRPr="002A38E5">
        <w:rPr>
          <w:rFonts w:cs="B Mitra" w:hint="cs"/>
          <w:sz w:val="24"/>
          <w:szCs w:val="24"/>
          <w:rtl/>
          <w:lang w:bidi="fa-IR"/>
        </w:rPr>
        <w:tab/>
      </w:r>
    </w:p>
    <w:p w:rsidR="002A38E5" w:rsidRPr="002A38E5" w:rsidRDefault="002A38E5" w:rsidP="006D265A">
      <w:pPr>
        <w:bidi/>
        <w:spacing w:after="0" w:line="240" w:lineRule="auto"/>
        <w:rPr>
          <w:rFonts w:cs="B Mitra"/>
          <w:sz w:val="24"/>
          <w:szCs w:val="24"/>
          <w:rtl/>
          <w:lang w:bidi="fa-IR"/>
        </w:rPr>
      </w:pPr>
      <w:r w:rsidRPr="006D265A">
        <w:rPr>
          <w:rFonts w:cs="B Mitra" w:hint="cs"/>
          <w:b/>
          <w:bCs/>
          <w:color w:val="FF0000"/>
          <w:sz w:val="24"/>
          <w:szCs w:val="24"/>
          <w:rtl/>
          <w:lang w:bidi="fa-IR"/>
        </w:rPr>
        <w:t>د) دادگاه مکلف به قبول تقاضای متهم و تبدیل تأمین به وجه الضمان نقدی است.</w:t>
      </w:r>
      <w:r w:rsidRPr="002A38E5">
        <w:rPr>
          <w:rFonts w:cs="B Mitra" w:hint="cs"/>
          <w:sz w:val="24"/>
          <w:szCs w:val="24"/>
          <w:rtl/>
          <w:lang w:bidi="fa-IR"/>
        </w:rPr>
        <w:t xml:space="preserve"> </w:t>
      </w:r>
    </w:p>
    <w:p w:rsidR="002A38E5" w:rsidRPr="002A38E5" w:rsidRDefault="009632E6" w:rsidP="002A38E5">
      <w:pPr>
        <w:bidi/>
        <w:spacing w:after="0" w:line="240" w:lineRule="auto"/>
        <w:rPr>
          <w:rFonts w:cs="B Mitra"/>
          <w:b/>
          <w:bCs/>
          <w:color w:val="0070C0"/>
          <w:sz w:val="24"/>
          <w:szCs w:val="24"/>
          <w:rtl/>
          <w:lang w:bidi="fa-IR"/>
        </w:rPr>
      </w:pPr>
      <w:r w:rsidRPr="009632E6">
        <w:rPr>
          <w:rFonts w:cs="B Mitra" w:hint="cs"/>
          <w:b/>
          <w:bCs/>
          <w:color w:val="0070C0"/>
          <w:sz w:val="24"/>
          <w:szCs w:val="24"/>
          <w:rtl/>
          <w:lang w:bidi="fa-IR"/>
        </w:rPr>
        <w:t>48</w:t>
      </w:r>
      <w:r w:rsidR="002A38E5" w:rsidRPr="002A38E5">
        <w:rPr>
          <w:rFonts w:cs="B Mitra" w:hint="cs"/>
          <w:b/>
          <w:bCs/>
          <w:color w:val="0070C0"/>
          <w:sz w:val="24"/>
          <w:szCs w:val="24"/>
          <w:rtl/>
          <w:lang w:bidi="fa-IR"/>
        </w:rPr>
        <w:t xml:space="preserve">- قرار عدم خروج از کشور، ظرف مدت ............... قابل اعتراض در ................ می باشد. </w:t>
      </w:r>
    </w:p>
    <w:p w:rsidR="002A38E5" w:rsidRPr="002A38E5" w:rsidRDefault="002A38E5" w:rsidP="002A38E5">
      <w:pPr>
        <w:bidi/>
        <w:spacing w:after="0" w:line="240" w:lineRule="auto"/>
        <w:rPr>
          <w:rFonts w:cs="B Mitra"/>
          <w:sz w:val="24"/>
          <w:szCs w:val="24"/>
          <w:rtl/>
          <w:lang w:bidi="fa-IR"/>
        </w:rPr>
      </w:pPr>
      <w:r w:rsidRPr="002A38E5">
        <w:rPr>
          <w:rFonts w:cs="B Mitra" w:hint="cs"/>
          <w:sz w:val="24"/>
          <w:szCs w:val="24"/>
          <w:rtl/>
          <w:lang w:bidi="fa-IR"/>
        </w:rPr>
        <w:t>الف) 10 روزه- دادگاه عمومی جزایی</w:t>
      </w:r>
      <w:r w:rsidRPr="002A38E5">
        <w:rPr>
          <w:rFonts w:cs="B Mitra" w:hint="cs"/>
          <w:sz w:val="24"/>
          <w:szCs w:val="24"/>
          <w:rtl/>
          <w:lang w:bidi="fa-IR"/>
        </w:rPr>
        <w:tab/>
      </w:r>
      <w:r w:rsidRPr="002A38E5">
        <w:rPr>
          <w:rFonts w:cs="B Mitra" w:hint="cs"/>
          <w:sz w:val="24"/>
          <w:szCs w:val="24"/>
          <w:rtl/>
          <w:lang w:bidi="fa-IR"/>
        </w:rPr>
        <w:tab/>
      </w:r>
      <w:r w:rsidRPr="002A38E5">
        <w:rPr>
          <w:rFonts w:cs="B Mitra" w:hint="cs"/>
          <w:sz w:val="24"/>
          <w:szCs w:val="24"/>
          <w:rtl/>
          <w:lang w:bidi="fa-IR"/>
        </w:rPr>
        <w:tab/>
        <w:t xml:space="preserve">ب) 10 روز- دادگاه تجدیدنظر استان </w:t>
      </w:r>
    </w:p>
    <w:p w:rsidR="002A38E5" w:rsidRPr="002A38E5" w:rsidRDefault="002A38E5" w:rsidP="002A38E5">
      <w:pPr>
        <w:bidi/>
        <w:spacing w:after="0" w:line="240" w:lineRule="auto"/>
        <w:rPr>
          <w:rFonts w:cs="B Mitra"/>
          <w:sz w:val="24"/>
          <w:szCs w:val="24"/>
          <w:rtl/>
          <w:lang w:bidi="fa-IR"/>
        </w:rPr>
      </w:pPr>
      <w:r w:rsidRPr="00C3136C">
        <w:rPr>
          <w:rFonts w:cs="B Mitra" w:hint="cs"/>
          <w:b/>
          <w:bCs/>
          <w:color w:val="FF0000"/>
          <w:sz w:val="24"/>
          <w:szCs w:val="24"/>
          <w:rtl/>
          <w:lang w:bidi="fa-IR"/>
        </w:rPr>
        <w:t>ج) 20 روز- دادگاه تجدیدنظر استان</w:t>
      </w:r>
      <w:r w:rsidR="00C3136C">
        <w:rPr>
          <w:rFonts w:cs="B Mitra" w:hint="cs"/>
          <w:sz w:val="24"/>
          <w:szCs w:val="24"/>
          <w:rtl/>
          <w:lang w:bidi="fa-IR"/>
        </w:rPr>
        <w:tab/>
      </w:r>
      <w:r w:rsidR="00C3136C">
        <w:rPr>
          <w:rFonts w:cs="B Mitra" w:hint="cs"/>
          <w:sz w:val="24"/>
          <w:szCs w:val="24"/>
          <w:rtl/>
          <w:lang w:bidi="fa-IR"/>
        </w:rPr>
        <w:tab/>
      </w:r>
      <w:r w:rsidRPr="002A38E5">
        <w:rPr>
          <w:rFonts w:cs="B Mitra" w:hint="cs"/>
          <w:sz w:val="24"/>
          <w:szCs w:val="24"/>
          <w:rtl/>
          <w:lang w:bidi="fa-IR"/>
        </w:rPr>
        <w:t xml:space="preserve">د) 20 روز- دادگاه عمومی جزایی یا انقلاب بر حسب مورد </w:t>
      </w:r>
    </w:p>
    <w:p w:rsidR="002A38E5" w:rsidRPr="002A38E5" w:rsidRDefault="009632E6" w:rsidP="002A38E5">
      <w:pPr>
        <w:bidi/>
        <w:spacing w:after="0" w:line="240" w:lineRule="auto"/>
        <w:rPr>
          <w:rFonts w:cs="B Mitra"/>
          <w:b/>
          <w:bCs/>
          <w:color w:val="0070C0"/>
          <w:sz w:val="24"/>
          <w:szCs w:val="24"/>
          <w:rtl/>
          <w:lang w:bidi="fa-IR"/>
        </w:rPr>
      </w:pPr>
      <w:r w:rsidRPr="009632E6">
        <w:rPr>
          <w:rFonts w:cs="B Mitra" w:hint="cs"/>
          <w:b/>
          <w:bCs/>
          <w:color w:val="0070C0"/>
          <w:sz w:val="24"/>
          <w:szCs w:val="24"/>
          <w:rtl/>
          <w:lang w:bidi="fa-IR"/>
        </w:rPr>
        <w:t>49</w:t>
      </w:r>
      <w:r w:rsidR="002A38E5" w:rsidRPr="002A38E5">
        <w:rPr>
          <w:rFonts w:cs="B Mitra" w:hint="cs"/>
          <w:b/>
          <w:bCs/>
          <w:color w:val="0070C0"/>
          <w:sz w:val="24"/>
          <w:szCs w:val="24"/>
          <w:rtl/>
          <w:lang w:bidi="fa-IR"/>
        </w:rPr>
        <w:t>- هرگاه در جرایم موضوع صلاحیت دادگاه عمومی یا انقلاب به علت صدور قرار تأمین متهم در بازداشت باشد، مرجع صادر کننده قرار پس از چه مدت مکلف به فک یا تخفیف قرار تأمین می باشد؟</w:t>
      </w:r>
    </w:p>
    <w:p w:rsidR="002A38E5" w:rsidRPr="002A38E5" w:rsidRDefault="002A38E5" w:rsidP="002A38E5">
      <w:pPr>
        <w:bidi/>
        <w:spacing w:after="0" w:line="240" w:lineRule="auto"/>
        <w:rPr>
          <w:rFonts w:cs="B Mitra"/>
          <w:sz w:val="24"/>
          <w:szCs w:val="24"/>
          <w:rtl/>
          <w:lang w:bidi="fa-IR"/>
        </w:rPr>
      </w:pPr>
      <w:r w:rsidRPr="002A38E5">
        <w:rPr>
          <w:rFonts w:cs="B Mitra" w:hint="cs"/>
          <w:sz w:val="24"/>
          <w:szCs w:val="24"/>
          <w:rtl/>
          <w:lang w:bidi="fa-IR"/>
        </w:rPr>
        <w:t>الف) یک ماه</w:t>
      </w:r>
      <w:r w:rsidRPr="002A38E5">
        <w:rPr>
          <w:rFonts w:cs="B Mitra" w:hint="cs"/>
          <w:sz w:val="24"/>
          <w:szCs w:val="24"/>
          <w:rtl/>
          <w:lang w:bidi="fa-IR"/>
        </w:rPr>
        <w:tab/>
      </w:r>
      <w:r w:rsidRPr="002A38E5">
        <w:rPr>
          <w:rFonts w:cs="B Mitra" w:hint="cs"/>
          <w:sz w:val="24"/>
          <w:szCs w:val="24"/>
          <w:rtl/>
          <w:lang w:bidi="fa-IR"/>
        </w:rPr>
        <w:tab/>
      </w:r>
      <w:r w:rsidRPr="00C3136C">
        <w:rPr>
          <w:rFonts w:cs="B Mitra" w:hint="cs"/>
          <w:b/>
          <w:bCs/>
          <w:color w:val="FF0000"/>
          <w:sz w:val="24"/>
          <w:szCs w:val="24"/>
          <w:rtl/>
          <w:lang w:bidi="fa-IR"/>
        </w:rPr>
        <w:t>ب) هفت روز</w:t>
      </w:r>
      <w:r w:rsidRPr="002A38E5">
        <w:rPr>
          <w:rFonts w:cs="B Mitra" w:hint="cs"/>
          <w:sz w:val="24"/>
          <w:szCs w:val="24"/>
          <w:rtl/>
          <w:lang w:bidi="fa-IR"/>
        </w:rPr>
        <w:tab/>
      </w:r>
      <w:r w:rsidRPr="002A38E5">
        <w:rPr>
          <w:rFonts w:cs="B Mitra" w:hint="cs"/>
          <w:sz w:val="24"/>
          <w:szCs w:val="24"/>
          <w:rtl/>
          <w:lang w:bidi="fa-IR"/>
        </w:rPr>
        <w:tab/>
        <w:t>ج) ده روز</w:t>
      </w:r>
      <w:r w:rsidRPr="002A38E5">
        <w:rPr>
          <w:rFonts w:cs="B Mitra" w:hint="cs"/>
          <w:sz w:val="24"/>
          <w:szCs w:val="24"/>
          <w:rtl/>
          <w:lang w:bidi="fa-IR"/>
        </w:rPr>
        <w:tab/>
      </w:r>
      <w:r w:rsidRPr="002A38E5">
        <w:rPr>
          <w:rFonts w:cs="B Mitra" w:hint="cs"/>
          <w:sz w:val="24"/>
          <w:szCs w:val="24"/>
          <w:rtl/>
          <w:lang w:bidi="fa-IR"/>
        </w:rPr>
        <w:tab/>
        <w:t xml:space="preserve">د) شش روز </w:t>
      </w:r>
    </w:p>
    <w:p w:rsidR="002A38E5" w:rsidRPr="002A38E5" w:rsidRDefault="009632E6" w:rsidP="002A38E5">
      <w:pPr>
        <w:bidi/>
        <w:spacing w:after="0" w:line="240" w:lineRule="auto"/>
        <w:rPr>
          <w:rFonts w:cs="B Mitra"/>
          <w:b/>
          <w:bCs/>
          <w:color w:val="0070C0"/>
          <w:sz w:val="24"/>
          <w:szCs w:val="24"/>
          <w:rtl/>
          <w:lang w:bidi="fa-IR"/>
        </w:rPr>
      </w:pPr>
      <w:r w:rsidRPr="009632E6">
        <w:rPr>
          <w:rFonts w:cs="B Mitra" w:hint="cs"/>
          <w:b/>
          <w:bCs/>
          <w:color w:val="0070C0"/>
          <w:sz w:val="24"/>
          <w:szCs w:val="24"/>
          <w:rtl/>
          <w:lang w:bidi="fa-IR"/>
        </w:rPr>
        <w:t>5</w:t>
      </w:r>
      <w:r w:rsidR="002A38E5" w:rsidRPr="002A38E5">
        <w:rPr>
          <w:rFonts w:cs="B Mitra" w:hint="cs"/>
          <w:b/>
          <w:bCs/>
          <w:color w:val="0070C0"/>
          <w:sz w:val="24"/>
          <w:szCs w:val="24"/>
          <w:rtl/>
          <w:lang w:bidi="fa-IR"/>
        </w:rPr>
        <w:t>0- در مرحله تحقیقات مقدماتی طبق مقررات قانون آیین دادرسی کیفری شاهد ملزم به اتیان سوگند ....................</w:t>
      </w:r>
    </w:p>
    <w:p w:rsidR="002A38E5" w:rsidRPr="002A38E5" w:rsidRDefault="002A38E5" w:rsidP="002A38E5">
      <w:pPr>
        <w:bidi/>
        <w:spacing w:after="0" w:line="240" w:lineRule="auto"/>
        <w:rPr>
          <w:rFonts w:cs="B Mitra"/>
          <w:sz w:val="24"/>
          <w:szCs w:val="24"/>
          <w:rtl/>
          <w:lang w:bidi="fa-IR"/>
        </w:rPr>
      </w:pPr>
      <w:r w:rsidRPr="002A38E5">
        <w:rPr>
          <w:rFonts w:cs="B Mitra" w:hint="cs"/>
          <w:sz w:val="24"/>
          <w:szCs w:val="24"/>
          <w:rtl/>
          <w:lang w:bidi="fa-IR"/>
        </w:rPr>
        <w:t>الف) بستگی به نظر مقام قضایی دارد.</w:t>
      </w:r>
      <w:r w:rsidRPr="002A38E5">
        <w:rPr>
          <w:rFonts w:cs="B Mitra" w:hint="cs"/>
          <w:sz w:val="24"/>
          <w:szCs w:val="24"/>
          <w:rtl/>
          <w:lang w:bidi="fa-IR"/>
        </w:rPr>
        <w:tab/>
      </w:r>
      <w:r w:rsidRPr="002A38E5">
        <w:rPr>
          <w:rFonts w:cs="B Mitra" w:hint="cs"/>
          <w:sz w:val="24"/>
          <w:szCs w:val="24"/>
          <w:rtl/>
          <w:lang w:bidi="fa-IR"/>
        </w:rPr>
        <w:tab/>
      </w:r>
      <w:r w:rsidRPr="002A38E5">
        <w:rPr>
          <w:rFonts w:cs="B Mitra" w:hint="cs"/>
          <w:sz w:val="24"/>
          <w:szCs w:val="24"/>
          <w:rtl/>
          <w:lang w:bidi="fa-IR"/>
        </w:rPr>
        <w:tab/>
        <w:t xml:space="preserve">ب) بستگی به اهمیت اتهام دارد. </w:t>
      </w:r>
    </w:p>
    <w:p w:rsidR="002A38E5" w:rsidRPr="002A38E5" w:rsidRDefault="002A38E5" w:rsidP="002A38E5">
      <w:pPr>
        <w:bidi/>
        <w:spacing w:after="0" w:line="240" w:lineRule="auto"/>
        <w:rPr>
          <w:rFonts w:cs="B Mitra"/>
          <w:sz w:val="24"/>
          <w:szCs w:val="24"/>
          <w:rtl/>
          <w:lang w:bidi="fa-IR"/>
        </w:rPr>
      </w:pPr>
      <w:r w:rsidRPr="002A38E5">
        <w:rPr>
          <w:rFonts w:cs="B Mitra" w:hint="cs"/>
          <w:sz w:val="24"/>
          <w:szCs w:val="24"/>
          <w:rtl/>
          <w:lang w:bidi="fa-IR"/>
        </w:rPr>
        <w:t>ج) است.</w:t>
      </w:r>
      <w:r w:rsidRPr="002A38E5">
        <w:rPr>
          <w:rFonts w:cs="B Mitra" w:hint="cs"/>
          <w:sz w:val="24"/>
          <w:szCs w:val="24"/>
          <w:rtl/>
          <w:lang w:bidi="fa-IR"/>
        </w:rPr>
        <w:tab/>
      </w:r>
      <w:r w:rsidRPr="002A38E5">
        <w:rPr>
          <w:rFonts w:cs="B Mitra" w:hint="cs"/>
          <w:sz w:val="24"/>
          <w:szCs w:val="24"/>
          <w:rtl/>
          <w:lang w:bidi="fa-IR"/>
        </w:rPr>
        <w:tab/>
      </w:r>
      <w:r w:rsidRPr="002A38E5">
        <w:rPr>
          <w:rFonts w:cs="B Mitra" w:hint="cs"/>
          <w:sz w:val="24"/>
          <w:szCs w:val="24"/>
          <w:rtl/>
          <w:lang w:bidi="fa-IR"/>
        </w:rPr>
        <w:tab/>
      </w:r>
      <w:r w:rsidRPr="002A38E5">
        <w:rPr>
          <w:rFonts w:cs="B Mitra" w:hint="cs"/>
          <w:sz w:val="24"/>
          <w:szCs w:val="24"/>
          <w:rtl/>
          <w:lang w:bidi="fa-IR"/>
        </w:rPr>
        <w:tab/>
      </w:r>
      <w:r w:rsidRPr="002A38E5">
        <w:rPr>
          <w:rFonts w:cs="B Mitra" w:hint="cs"/>
          <w:sz w:val="24"/>
          <w:szCs w:val="24"/>
          <w:rtl/>
          <w:lang w:bidi="fa-IR"/>
        </w:rPr>
        <w:tab/>
      </w:r>
      <w:r w:rsidRPr="002A38E5">
        <w:rPr>
          <w:rFonts w:cs="B Mitra" w:hint="cs"/>
          <w:sz w:val="24"/>
          <w:szCs w:val="24"/>
          <w:rtl/>
          <w:lang w:bidi="fa-IR"/>
        </w:rPr>
        <w:tab/>
      </w:r>
      <w:r w:rsidRPr="00C3136C">
        <w:rPr>
          <w:rFonts w:cs="B Mitra" w:hint="cs"/>
          <w:b/>
          <w:bCs/>
          <w:color w:val="FF0000"/>
          <w:sz w:val="24"/>
          <w:szCs w:val="24"/>
          <w:rtl/>
          <w:lang w:bidi="fa-IR"/>
        </w:rPr>
        <w:t>د) مطلقاً ملزم نیست.</w:t>
      </w:r>
    </w:p>
    <w:p w:rsidR="002A38E5" w:rsidRPr="002A38E5" w:rsidRDefault="004A3FA3" w:rsidP="00806BFC">
      <w:pPr>
        <w:bidi/>
        <w:spacing w:after="0" w:line="240" w:lineRule="auto"/>
        <w:jc w:val="lowKashida"/>
        <w:rPr>
          <w:rFonts w:ascii="Times New Roman" w:eastAsia="Times New Roman" w:hAnsi="Times New Roman" w:cs="B Mitra"/>
          <w:sz w:val="24"/>
          <w:szCs w:val="24"/>
          <w:rtl/>
          <w:lang w:bidi="fa-IR"/>
        </w:rPr>
      </w:pPr>
      <w:r w:rsidRPr="004A3FA3">
        <w:rPr>
          <w:rFonts w:ascii="Times New Roman" w:eastAsia="Times New Roman" w:hAnsi="Times New Roman" w:cs="B Mitra"/>
          <w:b/>
          <w:bCs/>
          <w:noProof/>
          <w:color w:val="0070C0"/>
          <w:sz w:val="24"/>
          <w:szCs w:val="24"/>
          <w:rtl/>
          <w:lang w:bidi="fa-IR"/>
        </w:rPr>
        <w:pict>
          <v:roundrect id="_x0000_s1042" style="position:absolute;left:0;text-align:left;margin-left:391.65pt;margin-top:5.5pt;width:107.15pt;height:33pt;z-index:251666432" arcsize="10923f" fillcolor="#92cddc [1944]" strokecolor="#92cddc [1944]" strokeweight="1pt">
            <v:fill color2="#daeef3 [664]" angle="-45" focus="-50%" type="gradient"/>
            <v:shadow on="t" type="perspective" color="#205867 [1608]" opacity=".5" offset="1pt" offset2="-3pt"/>
            <v:textbox>
              <w:txbxContent>
                <w:p w:rsidR="002243AD" w:rsidRPr="007966EB" w:rsidRDefault="002243AD" w:rsidP="00471BFA">
                  <w:pPr>
                    <w:bidi/>
                    <w:jc w:val="center"/>
                    <w:rPr>
                      <w:rFonts w:cs="B Titr"/>
                      <w:color w:val="FF0000"/>
                      <w:sz w:val="24"/>
                      <w:szCs w:val="24"/>
                      <w:lang w:bidi="fa-IR"/>
                    </w:rPr>
                  </w:pPr>
                  <w:r>
                    <w:rPr>
                      <w:rFonts w:cs="B Titr" w:hint="cs"/>
                      <w:color w:val="FF0000"/>
                      <w:sz w:val="24"/>
                      <w:szCs w:val="24"/>
                      <w:rtl/>
                      <w:lang w:bidi="fa-IR"/>
                    </w:rPr>
                    <w:t>اصول فقه</w:t>
                  </w:r>
                </w:p>
              </w:txbxContent>
            </v:textbox>
          </v:roundrect>
        </w:pict>
      </w:r>
    </w:p>
    <w:p w:rsidR="002A38E5" w:rsidRDefault="002A38E5" w:rsidP="002A38E5">
      <w:pPr>
        <w:bidi/>
        <w:rPr>
          <w:rFonts w:ascii="Times New Roman" w:eastAsia="Times New Roman" w:hAnsi="Times New Roman" w:cs="B Mitra"/>
          <w:sz w:val="24"/>
          <w:szCs w:val="24"/>
          <w:rtl/>
          <w:lang w:bidi="fa-IR"/>
        </w:rPr>
      </w:pPr>
    </w:p>
    <w:p w:rsidR="00806BFC" w:rsidRPr="00806BFC" w:rsidRDefault="009632E6" w:rsidP="00806BFC">
      <w:pPr>
        <w:bidi/>
        <w:spacing w:after="0" w:line="240" w:lineRule="auto"/>
        <w:jc w:val="both"/>
        <w:rPr>
          <w:rFonts w:cs="B Mitra"/>
          <w:b/>
          <w:bCs/>
          <w:color w:val="0070C0"/>
          <w:sz w:val="24"/>
          <w:szCs w:val="24"/>
          <w:rtl/>
          <w:lang w:bidi="fa-IR"/>
        </w:rPr>
      </w:pPr>
      <w:r w:rsidRPr="00C7047A">
        <w:rPr>
          <w:rFonts w:cs="B Mitra" w:hint="cs"/>
          <w:b/>
          <w:bCs/>
          <w:color w:val="0070C0"/>
          <w:sz w:val="24"/>
          <w:szCs w:val="24"/>
          <w:rtl/>
          <w:lang w:bidi="fa-IR"/>
        </w:rPr>
        <w:t>51</w:t>
      </w:r>
      <w:r w:rsidR="00806BFC" w:rsidRPr="00806BFC">
        <w:rPr>
          <w:rFonts w:cs="B Mitra" w:hint="cs"/>
          <w:b/>
          <w:bCs/>
          <w:color w:val="0070C0"/>
          <w:sz w:val="24"/>
          <w:szCs w:val="24"/>
          <w:rtl/>
          <w:lang w:bidi="fa-IR"/>
        </w:rPr>
        <w:t>-</w:t>
      </w:r>
      <w:r w:rsidR="002243AD">
        <w:rPr>
          <w:rFonts w:cs="B Mitra" w:hint="cs"/>
          <w:b/>
          <w:bCs/>
          <w:color w:val="0070C0"/>
          <w:sz w:val="24"/>
          <w:szCs w:val="24"/>
          <w:rtl/>
          <w:lang w:bidi="fa-IR"/>
        </w:rPr>
        <w:t xml:space="preserve"> </w:t>
      </w:r>
      <w:r w:rsidR="00806BFC" w:rsidRPr="00806BFC">
        <w:rPr>
          <w:rFonts w:cs="B Mitra" w:hint="cs"/>
          <w:b/>
          <w:bCs/>
          <w:color w:val="0070C0"/>
          <w:sz w:val="24"/>
          <w:szCs w:val="24"/>
          <w:rtl/>
          <w:lang w:bidi="fa-IR"/>
        </w:rPr>
        <w:t>«اصاله الحقيقه» يعني :</w:t>
      </w:r>
    </w:p>
    <w:p w:rsidR="00806BFC" w:rsidRPr="00806BFC" w:rsidRDefault="00806BFC" w:rsidP="00806BFC">
      <w:pPr>
        <w:bidi/>
        <w:spacing w:after="0" w:line="240" w:lineRule="auto"/>
        <w:jc w:val="both"/>
        <w:rPr>
          <w:rFonts w:cs="B Mitra"/>
          <w:sz w:val="24"/>
          <w:szCs w:val="24"/>
          <w:rtl/>
          <w:lang w:bidi="fa-IR"/>
        </w:rPr>
      </w:pPr>
      <w:r w:rsidRPr="00806BFC">
        <w:rPr>
          <w:rFonts w:cs="B Mitra" w:hint="cs"/>
          <w:sz w:val="24"/>
          <w:szCs w:val="24"/>
          <w:rtl/>
          <w:lang w:bidi="fa-IR"/>
        </w:rPr>
        <w:t>الف)</w:t>
      </w:r>
      <w:r w:rsidR="00AB0AC8">
        <w:rPr>
          <w:rFonts w:cs="B Mitra" w:hint="cs"/>
          <w:sz w:val="24"/>
          <w:szCs w:val="24"/>
          <w:rtl/>
          <w:lang w:bidi="fa-IR"/>
        </w:rPr>
        <w:t xml:space="preserve"> </w:t>
      </w:r>
      <w:r w:rsidRPr="00806BFC">
        <w:rPr>
          <w:rFonts w:cs="B Mitra" w:hint="cs"/>
          <w:sz w:val="24"/>
          <w:szCs w:val="24"/>
          <w:rtl/>
          <w:lang w:bidi="fa-IR"/>
        </w:rPr>
        <w:t xml:space="preserve">در وضع قوانين و مقرات شرعي پيوسته،حقايق و مصالح منظور شده است. </w:t>
      </w:r>
    </w:p>
    <w:p w:rsidR="00806BFC" w:rsidRPr="00806BFC" w:rsidRDefault="00806BFC" w:rsidP="00806BFC">
      <w:pPr>
        <w:bidi/>
        <w:spacing w:after="0" w:line="240" w:lineRule="auto"/>
        <w:jc w:val="both"/>
        <w:rPr>
          <w:rFonts w:cs="B Mitra"/>
          <w:sz w:val="24"/>
          <w:szCs w:val="24"/>
          <w:rtl/>
          <w:lang w:bidi="fa-IR"/>
        </w:rPr>
      </w:pPr>
      <w:r w:rsidRPr="00806BFC">
        <w:rPr>
          <w:rFonts w:cs="B Mitra" w:hint="cs"/>
          <w:sz w:val="24"/>
          <w:szCs w:val="24"/>
          <w:rtl/>
          <w:lang w:bidi="fa-IR"/>
        </w:rPr>
        <w:t xml:space="preserve">ب) رعايت حقيقت و واقعيت بايد محرك اصلي انسان ها در كارشان باشد. </w:t>
      </w:r>
    </w:p>
    <w:p w:rsidR="00806BFC" w:rsidRPr="00806BFC" w:rsidRDefault="00806BFC" w:rsidP="00806BFC">
      <w:pPr>
        <w:bidi/>
        <w:spacing w:after="0" w:line="240" w:lineRule="auto"/>
        <w:jc w:val="both"/>
        <w:rPr>
          <w:rFonts w:cs="B Mitra"/>
          <w:sz w:val="24"/>
          <w:szCs w:val="24"/>
          <w:rtl/>
          <w:lang w:bidi="fa-IR"/>
        </w:rPr>
      </w:pPr>
      <w:r w:rsidRPr="00806BFC">
        <w:rPr>
          <w:rFonts w:cs="B Mitra" w:hint="cs"/>
          <w:sz w:val="24"/>
          <w:szCs w:val="24"/>
          <w:rtl/>
          <w:lang w:bidi="fa-IR"/>
        </w:rPr>
        <w:t>ج)</w:t>
      </w:r>
      <w:r w:rsidR="002243AD">
        <w:rPr>
          <w:rFonts w:cs="B Mitra" w:hint="cs"/>
          <w:sz w:val="24"/>
          <w:szCs w:val="24"/>
          <w:rtl/>
          <w:lang w:bidi="fa-IR"/>
        </w:rPr>
        <w:t xml:space="preserve"> </w:t>
      </w:r>
      <w:r w:rsidRPr="00806BFC">
        <w:rPr>
          <w:rFonts w:cs="B Mitra" w:hint="cs"/>
          <w:sz w:val="24"/>
          <w:szCs w:val="24"/>
          <w:rtl/>
          <w:lang w:bidi="fa-IR"/>
        </w:rPr>
        <w:t xml:space="preserve">اصل در كار مردم، حقيقت و درستي است مگر اينكه خلاف آن ثابت شود. </w:t>
      </w:r>
    </w:p>
    <w:p w:rsidR="00806BFC" w:rsidRPr="00C3136C" w:rsidRDefault="00806BFC" w:rsidP="00806BFC">
      <w:pPr>
        <w:bidi/>
        <w:spacing w:after="0" w:line="240" w:lineRule="auto"/>
        <w:jc w:val="both"/>
        <w:rPr>
          <w:rFonts w:cs="B Mitra"/>
          <w:b/>
          <w:bCs/>
          <w:color w:val="FF0000"/>
          <w:sz w:val="24"/>
          <w:szCs w:val="24"/>
          <w:rtl/>
          <w:lang w:bidi="fa-IR"/>
        </w:rPr>
      </w:pPr>
      <w:r w:rsidRPr="00C3136C">
        <w:rPr>
          <w:rFonts w:cs="B Mitra" w:hint="cs"/>
          <w:b/>
          <w:bCs/>
          <w:color w:val="FF0000"/>
          <w:sz w:val="24"/>
          <w:szCs w:val="24"/>
          <w:rtl/>
          <w:lang w:bidi="fa-IR"/>
        </w:rPr>
        <w:t xml:space="preserve">د) اصل در استعمال الفاظ، دلالت بر معاني حقيقي آنهاست مگر اينكه قرينه خلاف آن وجود داشته باشد. </w:t>
      </w:r>
    </w:p>
    <w:p w:rsidR="00301766" w:rsidRDefault="00301766" w:rsidP="00806BFC">
      <w:pPr>
        <w:bidi/>
        <w:spacing w:after="0" w:line="240" w:lineRule="auto"/>
        <w:jc w:val="both"/>
        <w:rPr>
          <w:rFonts w:cs="B Mitra" w:hint="cs"/>
          <w:b/>
          <w:bCs/>
          <w:color w:val="0070C0"/>
          <w:sz w:val="24"/>
          <w:szCs w:val="24"/>
          <w:rtl/>
          <w:lang w:bidi="fa-IR"/>
        </w:rPr>
      </w:pPr>
    </w:p>
    <w:p w:rsidR="00806BFC" w:rsidRPr="00806BFC" w:rsidRDefault="009632E6" w:rsidP="00301766">
      <w:pPr>
        <w:bidi/>
        <w:spacing w:after="0" w:line="240" w:lineRule="auto"/>
        <w:jc w:val="both"/>
        <w:rPr>
          <w:rFonts w:cs="B Mitra"/>
          <w:b/>
          <w:bCs/>
          <w:color w:val="0070C0"/>
          <w:sz w:val="24"/>
          <w:szCs w:val="24"/>
          <w:rtl/>
          <w:lang w:bidi="fa-IR"/>
        </w:rPr>
      </w:pPr>
      <w:r w:rsidRPr="00C7047A">
        <w:rPr>
          <w:rFonts w:cs="B Mitra" w:hint="cs"/>
          <w:b/>
          <w:bCs/>
          <w:color w:val="0070C0"/>
          <w:sz w:val="24"/>
          <w:szCs w:val="24"/>
          <w:rtl/>
          <w:lang w:bidi="fa-IR"/>
        </w:rPr>
        <w:lastRenderedPageBreak/>
        <w:t>52</w:t>
      </w:r>
      <w:r w:rsidR="00806BFC" w:rsidRPr="00806BFC">
        <w:rPr>
          <w:rFonts w:cs="B Mitra" w:hint="cs"/>
          <w:b/>
          <w:bCs/>
          <w:color w:val="0070C0"/>
          <w:sz w:val="24"/>
          <w:szCs w:val="24"/>
          <w:rtl/>
          <w:lang w:bidi="fa-IR"/>
        </w:rPr>
        <w:t>-قرينه صارفه چيست؟</w:t>
      </w:r>
    </w:p>
    <w:p w:rsidR="00806BFC" w:rsidRPr="00806BFC" w:rsidRDefault="00806BFC" w:rsidP="00806BFC">
      <w:pPr>
        <w:bidi/>
        <w:spacing w:after="0" w:line="240" w:lineRule="auto"/>
        <w:jc w:val="both"/>
        <w:rPr>
          <w:rFonts w:cs="B Mitra"/>
          <w:sz w:val="24"/>
          <w:szCs w:val="24"/>
          <w:rtl/>
          <w:lang w:bidi="fa-IR"/>
        </w:rPr>
      </w:pPr>
      <w:r w:rsidRPr="00806BFC">
        <w:rPr>
          <w:rFonts w:cs="B Mitra" w:hint="cs"/>
          <w:sz w:val="24"/>
          <w:szCs w:val="24"/>
          <w:rtl/>
          <w:lang w:bidi="fa-IR"/>
        </w:rPr>
        <w:t xml:space="preserve">الف)آنچه معني مقصود را از لفظ، مشخص مي سازد. </w:t>
      </w:r>
    </w:p>
    <w:p w:rsidR="00806BFC" w:rsidRPr="00806BFC" w:rsidRDefault="00806BFC" w:rsidP="00806BFC">
      <w:pPr>
        <w:bidi/>
        <w:spacing w:after="0" w:line="240" w:lineRule="auto"/>
        <w:jc w:val="both"/>
        <w:rPr>
          <w:rFonts w:cs="B Mitra"/>
          <w:sz w:val="24"/>
          <w:szCs w:val="24"/>
          <w:rtl/>
          <w:lang w:bidi="fa-IR"/>
        </w:rPr>
      </w:pPr>
      <w:r w:rsidRPr="00806BFC">
        <w:rPr>
          <w:rFonts w:cs="B Mitra" w:hint="cs"/>
          <w:sz w:val="24"/>
          <w:szCs w:val="24"/>
          <w:rtl/>
          <w:lang w:bidi="fa-IR"/>
        </w:rPr>
        <w:t xml:space="preserve">ب) آنچه منظور گوينده را از ميان معاني متعدد لفظ، معلوم مي نمايد. </w:t>
      </w:r>
    </w:p>
    <w:p w:rsidR="00806BFC" w:rsidRPr="00C3136C" w:rsidRDefault="00806BFC" w:rsidP="00806BFC">
      <w:pPr>
        <w:bidi/>
        <w:spacing w:after="0" w:line="240" w:lineRule="auto"/>
        <w:jc w:val="both"/>
        <w:rPr>
          <w:rFonts w:cs="B Mitra"/>
          <w:b/>
          <w:bCs/>
          <w:color w:val="FF0000"/>
          <w:sz w:val="24"/>
          <w:szCs w:val="24"/>
          <w:rtl/>
          <w:lang w:bidi="fa-IR"/>
        </w:rPr>
      </w:pPr>
      <w:r w:rsidRPr="00C3136C">
        <w:rPr>
          <w:rFonts w:cs="B Mitra" w:hint="cs"/>
          <w:b/>
          <w:bCs/>
          <w:color w:val="FF0000"/>
          <w:sz w:val="24"/>
          <w:szCs w:val="24"/>
          <w:rtl/>
          <w:lang w:bidi="fa-IR"/>
        </w:rPr>
        <w:t xml:space="preserve">ج) آنچه موجب انصراف ذهن از معني حقيقي لفظ به معني مجازي آن مي شود. </w:t>
      </w:r>
    </w:p>
    <w:p w:rsidR="00806BFC" w:rsidRPr="00806BFC" w:rsidRDefault="00806BFC" w:rsidP="00806BFC">
      <w:pPr>
        <w:bidi/>
        <w:spacing w:after="0" w:line="240" w:lineRule="auto"/>
        <w:jc w:val="both"/>
        <w:rPr>
          <w:rFonts w:cs="B Mitra"/>
          <w:sz w:val="24"/>
          <w:szCs w:val="24"/>
          <w:rtl/>
          <w:lang w:bidi="fa-IR"/>
        </w:rPr>
      </w:pPr>
      <w:r w:rsidRPr="00806BFC">
        <w:rPr>
          <w:rFonts w:cs="B Mitra" w:hint="cs"/>
          <w:sz w:val="24"/>
          <w:szCs w:val="24"/>
          <w:rtl/>
          <w:lang w:bidi="fa-IR"/>
        </w:rPr>
        <w:t xml:space="preserve">د) آنچه موجب انصراف ذهن شنونده به معني حقيقي لفظ مي گردد. </w:t>
      </w:r>
    </w:p>
    <w:p w:rsidR="00806BFC" w:rsidRPr="00806BFC" w:rsidRDefault="00C7047A" w:rsidP="00806BFC">
      <w:pPr>
        <w:bidi/>
        <w:spacing w:after="0" w:line="240" w:lineRule="auto"/>
        <w:jc w:val="both"/>
        <w:rPr>
          <w:rFonts w:cs="B Mitra"/>
          <w:b/>
          <w:bCs/>
          <w:color w:val="0070C0"/>
          <w:sz w:val="24"/>
          <w:szCs w:val="24"/>
          <w:rtl/>
          <w:lang w:bidi="fa-IR"/>
        </w:rPr>
      </w:pPr>
      <w:r w:rsidRPr="00C7047A">
        <w:rPr>
          <w:rFonts w:cs="B Mitra" w:hint="cs"/>
          <w:b/>
          <w:bCs/>
          <w:color w:val="0070C0"/>
          <w:sz w:val="24"/>
          <w:szCs w:val="24"/>
          <w:rtl/>
          <w:lang w:bidi="fa-IR"/>
        </w:rPr>
        <w:t>53</w:t>
      </w:r>
      <w:r w:rsidR="00806BFC" w:rsidRPr="00806BFC">
        <w:rPr>
          <w:rFonts w:cs="B Mitra" w:hint="cs"/>
          <w:b/>
          <w:bCs/>
          <w:color w:val="0070C0"/>
          <w:sz w:val="24"/>
          <w:szCs w:val="24"/>
          <w:rtl/>
          <w:lang w:bidi="fa-IR"/>
        </w:rPr>
        <w:t>-مشترك لفظي چيست؟</w:t>
      </w:r>
    </w:p>
    <w:p w:rsidR="00806BFC" w:rsidRPr="00806BFC" w:rsidRDefault="00806BFC" w:rsidP="00806BFC">
      <w:pPr>
        <w:bidi/>
        <w:spacing w:after="0" w:line="240" w:lineRule="auto"/>
        <w:jc w:val="both"/>
        <w:rPr>
          <w:rFonts w:cs="B Mitra"/>
          <w:sz w:val="24"/>
          <w:szCs w:val="24"/>
          <w:rtl/>
          <w:lang w:bidi="fa-IR"/>
        </w:rPr>
      </w:pPr>
      <w:r w:rsidRPr="00806BFC">
        <w:rPr>
          <w:rFonts w:cs="B Mitra" w:hint="cs"/>
          <w:sz w:val="24"/>
          <w:szCs w:val="24"/>
          <w:rtl/>
          <w:lang w:bidi="fa-IR"/>
        </w:rPr>
        <w:t xml:space="preserve">الف) لفظي است كه برمصاديق متعددي دلالت كند. </w:t>
      </w:r>
    </w:p>
    <w:p w:rsidR="00806BFC" w:rsidRPr="00806BFC" w:rsidRDefault="00806BFC" w:rsidP="00806BFC">
      <w:pPr>
        <w:bidi/>
        <w:spacing w:after="0" w:line="240" w:lineRule="auto"/>
        <w:jc w:val="both"/>
        <w:rPr>
          <w:rFonts w:cs="B Mitra"/>
          <w:sz w:val="24"/>
          <w:szCs w:val="24"/>
          <w:rtl/>
          <w:lang w:bidi="fa-IR"/>
        </w:rPr>
      </w:pPr>
      <w:r w:rsidRPr="00806BFC">
        <w:rPr>
          <w:rFonts w:cs="B Mitra" w:hint="cs"/>
          <w:sz w:val="24"/>
          <w:szCs w:val="24"/>
          <w:rtl/>
          <w:lang w:bidi="fa-IR"/>
        </w:rPr>
        <w:t xml:space="preserve">ب) لفظي است كه داراي معاني حقيقي ومجازي باشد. </w:t>
      </w:r>
    </w:p>
    <w:p w:rsidR="00806BFC" w:rsidRPr="00806BFC" w:rsidRDefault="00806BFC" w:rsidP="00806BFC">
      <w:pPr>
        <w:bidi/>
        <w:spacing w:after="0" w:line="240" w:lineRule="auto"/>
        <w:jc w:val="both"/>
        <w:rPr>
          <w:rFonts w:cs="B Mitra"/>
          <w:sz w:val="24"/>
          <w:szCs w:val="24"/>
          <w:rtl/>
          <w:lang w:bidi="fa-IR"/>
        </w:rPr>
      </w:pPr>
      <w:r w:rsidRPr="00806BFC">
        <w:rPr>
          <w:rFonts w:cs="B Mitra" w:hint="cs"/>
          <w:sz w:val="24"/>
          <w:szCs w:val="24"/>
          <w:rtl/>
          <w:lang w:bidi="fa-IR"/>
        </w:rPr>
        <w:t>ج) لفظي است كه در معني، مترادف با لفظ ديگري باشد.</w:t>
      </w:r>
    </w:p>
    <w:p w:rsidR="00806BFC" w:rsidRPr="00C3136C" w:rsidRDefault="00806BFC" w:rsidP="00806BFC">
      <w:pPr>
        <w:bidi/>
        <w:spacing w:after="0" w:line="240" w:lineRule="auto"/>
        <w:jc w:val="both"/>
        <w:rPr>
          <w:rFonts w:cs="B Mitra"/>
          <w:b/>
          <w:bCs/>
          <w:color w:val="FF0000"/>
          <w:sz w:val="24"/>
          <w:szCs w:val="24"/>
          <w:rtl/>
          <w:lang w:bidi="fa-IR"/>
        </w:rPr>
      </w:pPr>
      <w:r w:rsidRPr="00C3136C">
        <w:rPr>
          <w:rFonts w:cs="B Mitra" w:hint="cs"/>
          <w:b/>
          <w:bCs/>
          <w:color w:val="FF0000"/>
          <w:sz w:val="24"/>
          <w:szCs w:val="24"/>
          <w:rtl/>
          <w:lang w:bidi="fa-IR"/>
        </w:rPr>
        <w:t xml:space="preserve">د) لفظي است كه براي بيش از يك معني، وضع شده باشد. </w:t>
      </w:r>
    </w:p>
    <w:p w:rsidR="00806BFC" w:rsidRPr="00806BFC" w:rsidRDefault="00C7047A" w:rsidP="00806BFC">
      <w:pPr>
        <w:bidi/>
        <w:spacing w:after="0" w:line="240" w:lineRule="auto"/>
        <w:jc w:val="both"/>
        <w:rPr>
          <w:rFonts w:cs="B Mitra"/>
          <w:b/>
          <w:bCs/>
          <w:color w:val="0070C0"/>
          <w:sz w:val="24"/>
          <w:szCs w:val="24"/>
          <w:rtl/>
          <w:lang w:bidi="fa-IR"/>
        </w:rPr>
      </w:pPr>
      <w:r w:rsidRPr="00C7047A">
        <w:rPr>
          <w:rFonts w:cs="B Mitra" w:hint="cs"/>
          <w:b/>
          <w:bCs/>
          <w:color w:val="0070C0"/>
          <w:sz w:val="24"/>
          <w:szCs w:val="24"/>
          <w:rtl/>
          <w:lang w:bidi="fa-IR"/>
        </w:rPr>
        <w:t>5</w:t>
      </w:r>
      <w:r w:rsidR="00806BFC" w:rsidRPr="00806BFC">
        <w:rPr>
          <w:rFonts w:cs="B Mitra" w:hint="cs"/>
          <w:b/>
          <w:bCs/>
          <w:color w:val="0070C0"/>
          <w:sz w:val="24"/>
          <w:szCs w:val="24"/>
          <w:rtl/>
          <w:lang w:bidi="fa-IR"/>
        </w:rPr>
        <w:t>4-استعمال لفظ موات در مورد زميني كه سابقه ي عمران ندارد به كار بردن لفظ است در :</w:t>
      </w:r>
    </w:p>
    <w:p w:rsidR="00806BFC" w:rsidRPr="00806BFC" w:rsidRDefault="00806BFC" w:rsidP="00806BFC">
      <w:pPr>
        <w:bidi/>
        <w:spacing w:after="0" w:line="240" w:lineRule="auto"/>
        <w:jc w:val="both"/>
        <w:rPr>
          <w:rFonts w:cs="B Mitra"/>
          <w:sz w:val="24"/>
          <w:szCs w:val="24"/>
          <w:rtl/>
          <w:lang w:bidi="fa-IR"/>
        </w:rPr>
      </w:pPr>
      <w:r w:rsidRPr="00806BFC">
        <w:rPr>
          <w:rFonts w:cs="B Mitra" w:hint="cs"/>
          <w:sz w:val="24"/>
          <w:szCs w:val="24"/>
          <w:rtl/>
          <w:lang w:bidi="fa-IR"/>
        </w:rPr>
        <w:t xml:space="preserve">الف) حقيقت شرعيه (قانونيه) </w:t>
      </w:r>
      <w:r w:rsidRPr="00806BFC">
        <w:rPr>
          <w:rFonts w:cs="B Mitra" w:hint="cs"/>
          <w:sz w:val="24"/>
          <w:szCs w:val="24"/>
          <w:rtl/>
          <w:lang w:bidi="fa-IR"/>
        </w:rPr>
        <w:tab/>
      </w:r>
      <w:r w:rsidRPr="00806BFC">
        <w:rPr>
          <w:rFonts w:cs="B Mitra" w:hint="cs"/>
          <w:sz w:val="24"/>
          <w:szCs w:val="24"/>
          <w:rtl/>
          <w:lang w:bidi="fa-IR"/>
        </w:rPr>
        <w:tab/>
      </w:r>
      <w:r w:rsidRPr="00806BFC">
        <w:rPr>
          <w:rFonts w:cs="B Mitra" w:hint="cs"/>
          <w:sz w:val="24"/>
          <w:szCs w:val="24"/>
          <w:rtl/>
          <w:lang w:bidi="fa-IR"/>
        </w:rPr>
        <w:tab/>
      </w:r>
      <w:r w:rsidRPr="00806BFC">
        <w:rPr>
          <w:rFonts w:cs="B Mitra" w:hint="cs"/>
          <w:sz w:val="24"/>
          <w:szCs w:val="24"/>
          <w:rtl/>
          <w:lang w:bidi="fa-IR"/>
        </w:rPr>
        <w:tab/>
        <w:t xml:space="preserve">ب) موضوع له خود </w:t>
      </w:r>
    </w:p>
    <w:p w:rsidR="00806BFC" w:rsidRPr="00806BFC" w:rsidRDefault="00806BFC" w:rsidP="00806BFC">
      <w:pPr>
        <w:bidi/>
        <w:spacing w:after="0" w:line="240" w:lineRule="auto"/>
        <w:jc w:val="both"/>
        <w:rPr>
          <w:rFonts w:cs="B Mitra"/>
          <w:sz w:val="24"/>
          <w:szCs w:val="24"/>
          <w:rtl/>
          <w:lang w:bidi="fa-IR"/>
        </w:rPr>
      </w:pPr>
      <w:r w:rsidRPr="00C93838">
        <w:rPr>
          <w:rFonts w:cs="B Mitra" w:hint="cs"/>
          <w:b/>
          <w:bCs/>
          <w:color w:val="FF0000"/>
          <w:sz w:val="24"/>
          <w:szCs w:val="24"/>
          <w:rtl/>
          <w:lang w:bidi="fa-IR"/>
        </w:rPr>
        <w:t>ج) معناي مجازي</w:t>
      </w:r>
      <w:r w:rsidRPr="00806BFC">
        <w:rPr>
          <w:rFonts w:cs="B Mitra" w:hint="cs"/>
          <w:sz w:val="24"/>
          <w:szCs w:val="24"/>
          <w:rtl/>
          <w:lang w:bidi="fa-IR"/>
        </w:rPr>
        <w:t xml:space="preserve"> </w:t>
      </w:r>
      <w:r w:rsidRPr="00806BFC">
        <w:rPr>
          <w:rFonts w:cs="B Mitra" w:hint="cs"/>
          <w:sz w:val="24"/>
          <w:szCs w:val="24"/>
          <w:rtl/>
          <w:lang w:bidi="fa-IR"/>
        </w:rPr>
        <w:tab/>
      </w:r>
      <w:r w:rsidRPr="00806BFC">
        <w:rPr>
          <w:rFonts w:cs="B Mitra" w:hint="cs"/>
          <w:sz w:val="24"/>
          <w:szCs w:val="24"/>
          <w:rtl/>
          <w:lang w:bidi="fa-IR"/>
        </w:rPr>
        <w:tab/>
      </w:r>
      <w:r w:rsidRPr="00806BFC">
        <w:rPr>
          <w:rFonts w:cs="B Mitra" w:hint="cs"/>
          <w:sz w:val="24"/>
          <w:szCs w:val="24"/>
          <w:rtl/>
          <w:lang w:bidi="fa-IR"/>
        </w:rPr>
        <w:tab/>
      </w:r>
      <w:r w:rsidRPr="00806BFC">
        <w:rPr>
          <w:rFonts w:cs="B Mitra" w:hint="cs"/>
          <w:sz w:val="24"/>
          <w:szCs w:val="24"/>
          <w:rtl/>
          <w:lang w:bidi="fa-IR"/>
        </w:rPr>
        <w:tab/>
      </w:r>
      <w:r w:rsidRPr="00806BFC">
        <w:rPr>
          <w:rFonts w:cs="B Mitra" w:hint="cs"/>
          <w:sz w:val="24"/>
          <w:szCs w:val="24"/>
          <w:rtl/>
          <w:lang w:bidi="fa-IR"/>
        </w:rPr>
        <w:tab/>
        <w:t xml:space="preserve">د) معناي حقيقي </w:t>
      </w:r>
    </w:p>
    <w:p w:rsidR="00806BFC" w:rsidRPr="00806BFC" w:rsidRDefault="00C7047A" w:rsidP="00806BFC">
      <w:pPr>
        <w:bidi/>
        <w:spacing w:after="0" w:line="240" w:lineRule="auto"/>
        <w:jc w:val="both"/>
        <w:rPr>
          <w:rFonts w:cs="B Mitra"/>
          <w:b/>
          <w:bCs/>
          <w:color w:val="0070C0"/>
          <w:sz w:val="24"/>
          <w:szCs w:val="24"/>
          <w:rtl/>
          <w:lang w:bidi="fa-IR"/>
        </w:rPr>
      </w:pPr>
      <w:r w:rsidRPr="00C7047A">
        <w:rPr>
          <w:rFonts w:cs="B Mitra" w:hint="cs"/>
          <w:b/>
          <w:bCs/>
          <w:color w:val="0070C0"/>
          <w:sz w:val="24"/>
          <w:szCs w:val="24"/>
          <w:rtl/>
          <w:lang w:bidi="fa-IR"/>
        </w:rPr>
        <w:t>5</w:t>
      </w:r>
      <w:r w:rsidR="00806BFC" w:rsidRPr="00806BFC">
        <w:rPr>
          <w:rFonts w:cs="B Mitra" w:hint="cs"/>
          <w:b/>
          <w:bCs/>
          <w:color w:val="0070C0"/>
          <w:sz w:val="24"/>
          <w:szCs w:val="24"/>
          <w:rtl/>
          <w:lang w:bidi="fa-IR"/>
        </w:rPr>
        <w:t>5- بازگشت اصول لفظيه به ........................ است .</w:t>
      </w:r>
    </w:p>
    <w:p w:rsidR="00806BFC" w:rsidRPr="00806BFC" w:rsidRDefault="00806BFC" w:rsidP="00806BFC">
      <w:pPr>
        <w:bidi/>
        <w:spacing w:after="0" w:line="240" w:lineRule="auto"/>
        <w:jc w:val="both"/>
        <w:rPr>
          <w:rFonts w:cs="B Mitra"/>
          <w:sz w:val="24"/>
          <w:szCs w:val="24"/>
          <w:rtl/>
          <w:lang w:bidi="fa-IR"/>
        </w:rPr>
      </w:pPr>
      <w:r w:rsidRPr="00806BFC">
        <w:rPr>
          <w:rFonts w:cs="B Mitra" w:hint="cs"/>
          <w:sz w:val="24"/>
          <w:szCs w:val="24"/>
          <w:rtl/>
          <w:lang w:bidi="fa-IR"/>
        </w:rPr>
        <w:t>الف) اصالة الصحة</w:t>
      </w:r>
      <w:r w:rsidRPr="00806BFC">
        <w:rPr>
          <w:rFonts w:cs="B Mitra" w:hint="cs"/>
          <w:sz w:val="24"/>
          <w:szCs w:val="24"/>
          <w:rtl/>
          <w:lang w:bidi="fa-IR"/>
        </w:rPr>
        <w:tab/>
      </w:r>
      <w:r w:rsidRPr="00806BFC">
        <w:rPr>
          <w:rFonts w:cs="B Mitra" w:hint="cs"/>
          <w:sz w:val="24"/>
          <w:szCs w:val="24"/>
          <w:rtl/>
          <w:lang w:bidi="fa-IR"/>
        </w:rPr>
        <w:tab/>
      </w:r>
      <w:r w:rsidRPr="00806BFC">
        <w:rPr>
          <w:rFonts w:cs="B Mitra" w:hint="cs"/>
          <w:sz w:val="24"/>
          <w:szCs w:val="24"/>
          <w:rtl/>
          <w:lang w:bidi="fa-IR"/>
        </w:rPr>
        <w:tab/>
      </w:r>
      <w:r w:rsidRPr="00806BFC">
        <w:rPr>
          <w:rFonts w:cs="B Mitra" w:hint="cs"/>
          <w:sz w:val="24"/>
          <w:szCs w:val="24"/>
          <w:rtl/>
          <w:lang w:bidi="fa-IR"/>
        </w:rPr>
        <w:tab/>
      </w:r>
      <w:r w:rsidRPr="00806BFC">
        <w:rPr>
          <w:rFonts w:cs="B Mitra" w:hint="cs"/>
          <w:sz w:val="24"/>
          <w:szCs w:val="24"/>
          <w:rtl/>
          <w:lang w:bidi="fa-IR"/>
        </w:rPr>
        <w:tab/>
      </w:r>
      <w:r w:rsidRPr="00C93838">
        <w:rPr>
          <w:rFonts w:cs="B Mitra" w:hint="cs"/>
          <w:b/>
          <w:bCs/>
          <w:color w:val="FF0000"/>
          <w:sz w:val="24"/>
          <w:szCs w:val="24"/>
          <w:rtl/>
          <w:lang w:bidi="fa-IR"/>
        </w:rPr>
        <w:t>ب) اصالة الظهور</w:t>
      </w:r>
      <w:r w:rsidRPr="00806BFC">
        <w:rPr>
          <w:rFonts w:cs="B Mitra" w:hint="cs"/>
          <w:sz w:val="24"/>
          <w:szCs w:val="24"/>
          <w:rtl/>
          <w:lang w:bidi="fa-IR"/>
        </w:rPr>
        <w:t xml:space="preserve"> </w:t>
      </w:r>
    </w:p>
    <w:p w:rsidR="00806BFC" w:rsidRPr="00806BFC" w:rsidRDefault="00806BFC" w:rsidP="00806BFC">
      <w:pPr>
        <w:bidi/>
        <w:spacing w:after="0" w:line="240" w:lineRule="auto"/>
        <w:jc w:val="both"/>
        <w:rPr>
          <w:rFonts w:cs="B Mitra"/>
          <w:sz w:val="24"/>
          <w:szCs w:val="24"/>
          <w:rtl/>
          <w:lang w:bidi="fa-IR"/>
        </w:rPr>
      </w:pPr>
      <w:r w:rsidRPr="00806BFC">
        <w:rPr>
          <w:rFonts w:cs="B Mitra" w:hint="cs"/>
          <w:sz w:val="24"/>
          <w:szCs w:val="24"/>
          <w:rtl/>
          <w:lang w:bidi="fa-IR"/>
        </w:rPr>
        <w:t xml:space="preserve">ج) اصالة الاطلاق </w:t>
      </w:r>
      <w:r w:rsidRPr="00806BFC">
        <w:rPr>
          <w:rFonts w:cs="B Mitra" w:hint="cs"/>
          <w:sz w:val="24"/>
          <w:szCs w:val="24"/>
          <w:rtl/>
          <w:lang w:bidi="fa-IR"/>
        </w:rPr>
        <w:tab/>
      </w:r>
      <w:r w:rsidRPr="00806BFC">
        <w:rPr>
          <w:rFonts w:cs="B Mitra" w:hint="cs"/>
          <w:sz w:val="24"/>
          <w:szCs w:val="24"/>
          <w:rtl/>
          <w:lang w:bidi="fa-IR"/>
        </w:rPr>
        <w:tab/>
      </w:r>
      <w:r w:rsidRPr="00806BFC">
        <w:rPr>
          <w:rFonts w:cs="B Mitra" w:hint="cs"/>
          <w:sz w:val="24"/>
          <w:szCs w:val="24"/>
          <w:rtl/>
          <w:lang w:bidi="fa-IR"/>
        </w:rPr>
        <w:tab/>
      </w:r>
      <w:r w:rsidRPr="00806BFC">
        <w:rPr>
          <w:rFonts w:cs="B Mitra" w:hint="cs"/>
          <w:sz w:val="24"/>
          <w:szCs w:val="24"/>
          <w:rtl/>
          <w:lang w:bidi="fa-IR"/>
        </w:rPr>
        <w:tab/>
      </w:r>
      <w:r w:rsidRPr="00806BFC">
        <w:rPr>
          <w:rFonts w:cs="B Mitra" w:hint="cs"/>
          <w:sz w:val="24"/>
          <w:szCs w:val="24"/>
          <w:rtl/>
          <w:lang w:bidi="fa-IR"/>
        </w:rPr>
        <w:tab/>
        <w:t xml:space="preserve">د) اصالة العدم </w:t>
      </w:r>
    </w:p>
    <w:p w:rsidR="00806BFC" w:rsidRPr="00806BFC" w:rsidRDefault="00C7047A" w:rsidP="00806BFC">
      <w:pPr>
        <w:bidi/>
        <w:spacing w:after="0" w:line="240" w:lineRule="auto"/>
        <w:jc w:val="both"/>
        <w:rPr>
          <w:rFonts w:cs="B Mitra"/>
          <w:b/>
          <w:bCs/>
          <w:color w:val="0070C0"/>
          <w:sz w:val="24"/>
          <w:szCs w:val="24"/>
          <w:rtl/>
          <w:lang w:bidi="fa-IR"/>
        </w:rPr>
      </w:pPr>
      <w:r w:rsidRPr="00C7047A">
        <w:rPr>
          <w:rFonts w:cs="B Mitra" w:hint="cs"/>
          <w:b/>
          <w:bCs/>
          <w:color w:val="0070C0"/>
          <w:sz w:val="24"/>
          <w:szCs w:val="24"/>
          <w:rtl/>
          <w:lang w:bidi="fa-IR"/>
        </w:rPr>
        <w:t>5</w:t>
      </w:r>
      <w:r w:rsidR="00806BFC" w:rsidRPr="00806BFC">
        <w:rPr>
          <w:rFonts w:cs="B Mitra" w:hint="cs"/>
          <w:b/>
          <w:bCs/>
          <w:color w:val="0070C0"/>
          <w:sz w:val="24"/>
          <w:szCs w:val="24"/>
          <w:rtl/>
          <w:lang w:bidi="fa-IR"/>
        </w:rPr>
        <w:t>6- مهمترين دليل حجيت اصول لفظيه كدام است.</w:t>
      </w:r>
    </w:p>
    <w:p w:rsidR="00806BFC" w:rsidRPr="00806BFC" w:rsidRDefault="00806BFC" w:rsidP="00806BFC">
      <w:pPr>
        <w:bidi/>
        <w:spacing w:after="0" w:line="240" w:lineRule="auto"/>
        <w:jc w:val="both"/>
        <w:rPr>
          <w:rFonts w:cs="B Mitra"/>
          <w:sz w:val="24"/>
          <w:szCs w:val="24"/>
          <w:rtl/>
          <w:lang w:bidi="fa-IR"/>
        </w:rPr>
      </w:pPr>
      <w:r w:rsidRPr="00C93838">
        <w:rPr>
          <w:rFonts w:cs="B Mitra" w:hint="cs"/>
          <w:b/>
          <w:bCs/>
          <w:color w:val="FF0000"/>
          <w:sz w:val="24"/>
          <w:szCs w:val="24"/>
          <w:rtl/>
          <w:lang w:bidi="fa-IR"/>
        </w:rPr>
        <w:t>الف) اجماع</w:t>
      </w:r>
      <w:r w:rsidR="00AB0AC8">
        <w:rPr>
          <w:rFonts w:cs="B Mitra" w:hint="cs"/>
          <w:sz w:val="24"/>
          <w:szCs w:val="24"/>
          <w:rtl/>
          <w:lang w:bidi="fa-IR"/>
        </w:rPr>
        <w:tab/>
      </w:r>
      <w:r w:rsidR="00AB0AC8">
        <w:rPr>
          <w:rFonts w:cs="B Mitra" w:hint="cs"/>
          <w:sz w:val="24"/>
          <w:szCs w:val="24"/>
          <w:rtl/>
          <w:lang w:bidi="fa-IR"/>
        </w:rPr>
        <w:tab/>
      </w:r>
      <w:r w:rsidRPr="00806BFC">
        <w:rPr>
          <w:rFonts w:cs="B Mitra" w:hint="cs"/>
          <w:sz w:val="24"/>
          <w:szCs w:val="24"/>
          <w:rtl/>
          <w:lang w:bidi="fa-IR"/>
        </w:rPr>
        <w:t xml:space="preserve">ب) بناء عقلاء </w:t>
      </w:r>
      <w:r w:rsidRPr="00806BFC">
        <w:rPr>
          <w:rFonts w:cs="B Mitra" w:hint="cs"/>
          <w:sz w:val="24"/>
          <w:szCs w:val="24"/>
          <w:rtl/>
          <w:lang w:bidi="fa-IR"/>
        </w:rPr>
        <w:tab/>
      </w:r>
      <w:r w:rsidRPr="00806BFC">
        <w:rPr>
          <w:rFonts w:cs="B Mitra" w:hint="cs"/>
          <w:sz w:val="24"/>
          <w:szCs w:val="24"/>
          <w:rtl/>
          <w:lang w:bidi="fa-IR"/>
        </w:rPr>
        <w:tab/>
      </w:r>
      <w:r w:rsidRPr="00806BFC">
        <w:rPr>
          <w:rFonts w:cs="B Mitra" w:hint="cs"/>
          <w:sz w:val="24"/>
          <w:szCs w:val="24"/>
          <w:rtl/>
          <w:lang w:bidi="fa-IR"/>
        </w:rPr>
        <w:tab/>
      </w:r>
      <w:r w:rsidR="00AB0AC8">
        <w:rPr>
          <w:rFonts w:cs="B Mitra" w:hint="cs"/>
          <w:sz w:val="24"/>
          <w:szCs w:val="24"/>
          <w:rtl/>
          <w:lang w:bidi="fa-IR"/>
        </w:rPr>
        <w:tab/>
      </w:r>
      <w:r w:rsidR="009A2FE2">
        <w:rPr>
          <w:rFonts w:cs="B Mitra" w:hint="cs"/>
          <w:sz w:val="24"/>
          <w:szCs w:val="24"/>
          <w:rtl/>
          <w:lang w:bidi="fa-IR"/>
        </w:rPr>
        <w:t xml:space="preserve">ج) سنت </w:t>
      </w:r>
      <w:r w:rsidR="009A2FE2">
        <w:rPr>
          <w:rFonts w:cs="B Mitra" w:hint="cs"/>
          <w:sz w:val="24"/>
          <w:szCs w:val="24"/>
          <w:rtl/>
          <w:lang w:bidi="fa-IR"/>
        </w:rPr>
        <w:tab/>
      </w:r>
      <w:r w:rsidR="009A2FE2">
        <w:rPr>
          <w:rFonts w:cs="B Mitra" w:hint="cs"/>
          <w:sz w:val="24"/>
          <w:szCs w:val="24"/>
          <w:rtl/>
          <w:lang w:bidi="fa-IR"/>
        </w:rPr>
        <w:tab/>
      </w:r>
      <w:r w:rsidRPr="00806BFC">
        <w:rPr>
          <w:rFonts w:cs="B Mitra" w:hint="cs"/>
          <w:sz w:val="24"/>
          <w:szCs w:val="24"/>
          <w:rtl/>
          <w:lang w:bidi="fa-IR"/>
        </w:rPr>
        <w:t>د) كتاب</w:t>
      </w:r>
    </w:p>
    <w:p w:rsidR="00806BFC" w:rsidRDefault="00C7047A" w:rsidP="009A2FE2">
      <w:pPr>
        <w:bidi/>
        <w:spacing w:after="0" w:line="240" w:lineRule="auto"/>
        <w:jc w:val="both"/>
        <w:rPr>
          <w:rFonts w:cs="B Mitra"/>
          <w:b/>
          <w:bCs/>
          <w:color w:val="0070C0"/>
          <w:sz w:val="24"/>
          <w:szCs w:val="24"/>
          <w:rtl/>
          <w:lang w:bidi="fa-IR"/>
        </w:rPr>
      </w:pPr>
      <w:r w:rsidRPr="00C7047A">
        <w:rPr>
          <w:rFonts w:cs="B Mitra" w:hint="cs"/>
          <w:b/>
          <w:bCs/>
          <w:color w:val="0070C0"/>
          <w:sz w:val="24"/>
          <w:szCs w:val="24"/>
          <w:rtl/>
          <w:lang w:bidi="fa-IR"/>
        </w:rPr>
        <w:t>5</w:t>
      </w:r>
      <w:r w:rsidR="00806BFC" w:rsidRPr="00806BFC">
        <w:rPr>
          <w:rFonts w:cs="B Mitra" w:hint="cs"/>
          <w:b/>
          <w:bCs/>
          <w:color w:val="0070C0"/>
          <w:sz w:val="24"/>
          <w:szCs w:val="24"/>
          <w:rtl/>
          <w:lang w:bidi="fa-IR"/>
        </w:rPr>
        <w:t xml:space="preserve">7- </w:t>
      </w:r>
      <w:r w:rsidR="009A2FE2">
        <w:rPr>
          <w:rFonts w:cs="B Mitra" w:hint="cs"/>
          <w:b/>
          <w:bCs/>
          <w:color w:val="0070C0"/>
          <w:sz w:val="24"/>
          <w:szCs w:val="24"/>
          <w:rtl/>
          <w:lang w:bidi="fa-IR"/>
        </w:rPr>
        <w:t xml:space="preserve">در هنگام اعزام زائراني كه تا كنون به مكه مشرف نشده اند به آنان گفته مي شود: «حجاج مي توانند از مكه تلفني با ايران صحبت كنند.» آيا استعمال لفظ «حجاج» حقيقت است يا مجاز؟ </w:t>
      </w:r>
    </w:p>
    <w:p w:rsidR="009A2FE2" w:rsidRPr="009A2FE2" w:rsidRDefault="009A2FE2" w:rsidP="009A2FE2">
      <w:pPr>
        <w:bidi/>
        <w:spacing w:after="0" w:line="240" w:lineRule="auto"/>
        <w:jc w:val="both"/>
        <w:rPr>
          <w:rFonts w:cs="B Mitra"/>
          <w:color w:val="000000" w:themeColor="text1"/>
          <w:sz w:val="24"/>
          <w:szCs w:val="24"/>
          <w:rtl/>
          <w:lang w:bidi="fa-IR"/>
        </w:rPr>
      </w:pPr>
      <w:r w:rsidRPr="009A2FE2">
        <w:rPr>
          <w:rFonts w:cs="B Mitra" w:hint="cs"/>
          <w:color w:val="000000" w:themeColor="text1"/>
          <w:sz w:val="24"/>
          <w:szCs w:val="24"/>
          <w:rtl/>
          <w:lang w:bidi="fa-IR"/>
        </w:rPr>
        <w:t>الف) حقيقت</w:t>
      </w:r>
      <w:r w:rsidRPr="009A2FE2">
        <w:rPr>
          <w:rFonts w:cs="B Mitra" w:hint="cs"/>
          <w:color w:val="000000" w:themeColor="text1"/>
          <w:sz w:val="24"/>
          <w:szCs w:val="24"/>
          <w:rtl/>
          <w:lang w:bidi="fa-IR"/>
        </w:rPr>
        <w:tab/>
      </w:r>
      <w:r w:rsidRPr="009A2FE2">
        <w:rPr>
          <w:rFonts w:cs="B Mitra" w:hint="cs"/>
          <w:color w:val="000000" w:themeColor="text1"/>
          <w:sz w:val="24"/>
          <w:szCs w:val="24"/>
          <w:rtl/>
          <w:lang w:bidi="fa-IR"/>
        </w:rPr>
        <w:tab/>
        <w:t>ب) حقيقت مگر اينكه حال تلبس مراد باشد.</w:t>
      </w:r>
      <w:r w:rsidRPr="009A2FE2">
        <w:rPr>
          <w:rFonts w:cs="B Mitra" w:hint="cs"/>
          <w:color w:val="000000" w:themeColor="text1"/>
          <w:sz w:val="24"/>
          <w:szCs w:val="24"/>
          <w:rtl/>
          <w:lang w:bidi="fa-IR"/>
        </w:rPr>
        <w:tab/>
      </w:r>
      <w:r w:rsidRPr="009A2FE2">
        <w:rPr>
          <w:rFonts w:cs="B Mitra" w:hint="cs"/>
          <w:color w:val="000000" w:themeColor="text1"/>
          <w:sz w:val="24"/>
          <w:szCs w:val="24"/>
          <w:rtl/>
          <w:lang w:bidi="fa-IR"/>
        </w:rPr>
        <w:tab/>
      </w:r>
      <w:r w:rsidRPr="00C93838">
        <w:rPr>
          <w:rFonts w:cs="B Mitra" w:hint="cs"/>
          <w:b/>
          <w:bCs/>
          <w:color w:val="FF0000"/>
          <w:sz w:val="24"/>
          <w:szCs w:val="24"/>
          <w:rtl/>
          <w:lang w:bidi="fa-IR"/>
        </w:rPr>
        <w:t>ج) مجاز</w:t>
      </w:r>
      <w:r w:rsidRPr="00C93838">
        <w:rPr>
          <w:rFonts w:cs="B Mitra" w:hint="cs"/>
          <w:b/>
          <w:bCs/>
          <w:color w:val="FF0000"/>
          <w:sz w:val="24"/>
          <w:szCs w:val="24"/>
          <w:rtl/>
          <w:lang w:bidi="fa-IR"/>
        </w:rPr>
        <w:tab/>
      </w:r>
      <w:r w:rsidRPr="009A2FE2">
        <w:rPr>
          <w:rFonts w:cs="B Mitra" w:hint="cs"/>
          <w:color w:val="000000" w:themeColor="text1"/>
          <w:sz w:val="24"/>
          <w:szCs w:val="24"/>
          <w:rtl/>
          <w:lang w:bidi="fa-IR"/>
        </w:rPr>
        <w:tab/>
        <w:t xml:space="preserve">د) مجاز مگر اينكه حال تلبس مراد باشد. </w:t>
      </w:r>
    </w:p>
    <w:p w:rsidR="00806BFC" w:rsidRPr="00806BFC" w:rsidRDefault="00C7047A" w:rsidP="00806BFC">
      <w:pPr>
        <w:bidi/>
        <w:spacing w:after="0" w:line="240" w:lineRule="auto"/>
        <w:jc w:val="both"/>
        <w:rPr>
          <w:rFonts w:cs="B Mitra"/>
          <w:b/>
          <w:bCs/>
          <w:color w:val="0070C0"/>
          <w:sz w:val="24"/>
          <w:szCs w:val="24"/>
          <w:rtl/>
          <w:lang w:bidi="fa-IR"/>
        </w:rPr>
      </w:pPr>
      <w:r w:rsidRPr="00C7047A">
        <w:rPr>
          <w:rFonts w:cs="B Mitra" w:hint="cs"/>
          <w:b/>
          <w:bCs/>
          <w:color w:val="0070C0"/>
          <w:sz w:val="24"/>
          <w:szCs w:val="24"/>
          <w:rtl/>
          <w:lang w:bidi="fa-IR"/>
        </w:rPr>
        <w:t>5</w:t>
      </w:r>
      <w:r w:rsidR="00806BFC" w:rsidRPr="00806BFC">
        <w:rPr>
          <w:rFonts w:cs="B Mitra" w:hint="cs"/>
          <w:b/>
          <w:bCs/>
          <w:color w:val="0070C0"/>
          <w:sz w:val="24"/>
          <w:szCs w:val="24"/>
          <w:rtl/>
          <w:lang w:bidi="fa-IR"/>
        </w:rPr>
        <w:t>8- پس از امر به قضاي نماز فوت شده، با قطع نظر از صدر هر قرينه اي از سوي آمر، چه چيزي قابل استنباط است.؟</w:t>
      </w:r>
    </w:p>
    <w:p w:rsidR="00806BFC" w:rsidRPr="00C93838" w:rsidRDefault="00806BFC" w:rsidP="00AB0AC8">
      <w:pPr>
        <w:bidi/>
        <w:spacing w:after="0" w:line="240" w:lineRule="auto"/>
        <w:jc w:val="both"/>
        <w:rPr>
          <w:rFonts w:cs="B Mitra"/>
          <w:b/>
          <w:bCs/>
          <w:color w:val="FF0000"/>
          <w:sz w:val="24"/>
          <w:szCs w:val="24"/>
          <w:rtl/>
          <w:lang w:bidi="fa-IR"/>
        </w:rPr>
      </w:pPr>
      <w:r w:rsidRPr="00806BFC">
        <w:rPr>
          <w:rFonts w:cs="B Mitra" w:hint="cs"/>
          <w:sz w:val="24"/>
          <w:szCs w:val="24"/>
          <w:rtl/>
          <w:lang w:bidi="fa-IR"/>
        </w:rPr>
        <w:t xml:space="preserve">الف) قضاي نماز واجب است و فوريت ندارد. </w:t>
      </w:r>
      <w:r w:rsidR="00AB0AC8">
        <w:rPr>
          <w:rFonts w:cs="B Mitra" w:hint="cs"/>
          <w:sz w:val="24"/>
          <w:szCs w:val="24"/>
          <w:rtl/>
          <w:lang w:bidi="fa-IR"/>
        </w:rPr>
        <w:tab/>
      </w:r>
      <w:r w:rsidR="00AB0AC8">
        <w:rPr>
          <w:rFonts w:cs="B Mitra" w:hint="cs"/>
          <w:sz w:val="24"/>
          <w:szCs w:val="24"/>
          <w:rtl/>
          <w:lang w:bidi="fa-IR"/>
        </w:rPr>
        <w:tab/>
      </w:r>
      <w:r w:rsidR="00AB0AC8">
        <w:rPr>
          <w:rFonts w:cs="B Mitra" w:hint="cs"/>
          <w:sz w:val="24"/>
          <w:szCs w:val="24"/>
          <w:rtl/>
          <w:lang w:bidi="fa-IR"/>
        </w:rPr>
        <w:tab/>
      </w:r>
      <w:r w:rsidRPr="00C93838">
        <w:rPr>
          <w:rFonts w:cs="B Mitra" w:hint="cs"/>
          <w:b/>
          <w:bCs/>
          <w:color w:val="FF0000"/>
          <w:sz w:val="24"/>
          <w:szCs w:val="24"/>
          <w:rtl/>
          <w:lang w:bidi="fa-IR"/>
        </w:rPr>
        <w:t xml:space="preserve">ب) قضاي نماز واجب است و فوريت عرفي دارد. </w:t>
      </w:r>
    </w:p>
    <w:p w:rsidR="00806BFC" w:rsidRPr="00806BFC" w:rsidRDefault="00806BFC" w:rsidP="00AB0AC8">
      <w:pPr>
        <w:bidi/>
        <w:spacing w:after="0" w:line="240" w:lineRule="auto"/>
        <w:jc w:val="both"/>
        <w:rPr>
          <w:rFonts w:cs="B Mitra"/>
          <w:sz w:val="24"/>
          <w:szCs w:val="24"/>
          <w:rtl/>
          <w:lang w:bidi="fa-IR"/>
        </w:rPr>
      </w:pPr>
      <w:r w:rsidRPr="00806BFC">
        <w:rPr>
          <w:rFonts w:cs="B Mitra" w:hint="cs"/>
          <w:sz w:val="24"/>
          <w:szCs w:val="24"/>
          <w:rtl/>
          <w:lang w:bidi="fa-IR"/>
        </w:rPr>
        <w:t>ج) قضاي نماز واجب است و و جوب محتاج قرينه است.</w:t>
      </w:r>
      <w:r w:rsidR="00AB0AC8">
        <w:rPr>
          <w:rFonts w:cs="B Mitra" w:hint="cs"/>
          <w:sz w:val="24"/>
          <w:szCs w:val="24"/>
          <w:rtl/>
          <w:lang w:bidi="fa-IR"/>
        </w:rPr>
        <w:tab/>
      </w:r>
      <w:r w:rsidR="00AB0AC8">
        <w:rPr>
          <w:rFonts w:cs="B Mitra" w:hint="cs"/>
          <w:sz w:val="24"/>
          <w:szCs w:val="24"/>
          <w:rtl/>
          <w:lang w:bidi="fa-IR"/>
        </w:rPr>
        <w:tab/>
      </w:r>
      <w:r w:rsidRPr="00806BFC">
        <w:rPr>
          <w:rFonts w:cs="B Mitra" w:hint="cs"/>
          <w:sz w:val="24"/>
          <w:szCs w:val="24"/>
          <w:rtl/>
          <w:lang w:bidi="fa-IR"/>
        </w:rPr>
        <w:t xml:space="preserve">د) قضاي نماز مطلوب فوري است و وجوب محتاج قرينه است. </w:t>
      </w:r>
    </w:p>
    <w:p w:rsidR="00806BFC" w:rsidRPr="00806BFC" w:rsidRDefault="00C7047A" w:rsidP="00806BFC">
      <w:pPr>
        <w:bidi/>
        <w:spacing w:after="0" w:line="240" w:lineRule="auto"/>
        <w:jc w:val="both"/>
        <w:rPr>
          <w:rFonts w:cs="B Mitra"/>
          <w:b/>
          <w:bCs/>
          <w:color w:val="0070C0"/>
          <w:sz w:val="24"/>
          <w:szCs w:val="24"/>
          <w:rtl/>
          <w:lang w:bidi="fa-IR"/>
        </w:rPr>
      </w:pPr>
      <w:r w:rsidRPr="00C7047A">
        <w:rPr>
          <w:rFonts w:cs="B Mitra" w:hint="cs"/>
          <w:b/>
          <w:bCs/>
          <w:color w:val="0070C0"/>
          <w:sz w:val="24"/>
          <w:szCs w:val="24"/>
          <w:rtl/>
          <w:lang w:bidi="fa-IR"/>
        </w:rPr>
        <w:t>59</w:t>
      </w:r>
      <w:r w:rsidR="00806BFC" w:rsidRPr="00806BFC">
        <w:rPr>
          <w:rFonts w:cs="B Mitra" w:hint="cs"/>
          <w:b/>
          <w:bCs/>
          <w:color w:val="0070C0"/>
          <w:sz w:val="24"/>
          <w:szCs w:val="24"/>
          <w:rtl/>
          <w:lang w:bidi="fa-IR"/>
        </w:rPr>
        <w:t>- به نظر مشهور، امر، حقيقت در چه معني است؟</w:t>
      </w:r>
    </w:p>
    <w:p w:rsidR="00806BFC" w:rsidRPr="00C93838" w:rsidRDefault="00806BFC" w:rsidP="00806BFC">
      <w:pPr>
        <w:bidi/>
        <w:spacing w:after="0" w:line="240" w:lineRule="auto"/>
        <w:jc w:val="both"/>
        <w:rPr>
          <w:rFonts w:cs="B Mitra"/>
          <w:b/>
          <w:bCs/>
          <w:color w:val="FF0000"/>
          <w:sz w:val="24"/>
          <w:szCs w:val="24"/>
          <w:rtl/>
          <w:lang w:bidi="fa-IR"/>
        </w:rPr>
      </w:pPr>
      <w:r w:rsidRPr="00C93838">
        <w:rPr>
          <w:rFonts w:cs="B Mitra" w:hint="cs"/>
          <w:b/>
          <w:bCs/>
          <w:color w:val="FF0000"/>
          <w:sz w:val="24"/>
          <w:szCs w:val="24"/>
          <w:rtl/>
          <w:lang w:bidi="fa-IR"/>
        </w:rPr>
        <w:t xml:space="preserve">الف) حقيقت در الزام وجوب است. </w:t>
      </w:r>
    </w:p>
    <w:p w:rsidR="00806BFC" w:rsidRPr="00806BFC" w:rsidRDefault="00806BFC" w:rsidP="00806BFC">
      <w:pPr>
        <w:bidi/>
        <w:spacing w:after="0" w:line="240" w:lineRule="auto"/>
        <w:jc w:val="both"/>
        <w:rPr>
          <w:rFonts w:cs="B Mitra"/>
          <w:sz w:val="24"/>
          <w:szCs w:val="24"/>
          <w:rtl/>
          <w:lang w:bidi="fa-IR"/>
        </w:rPr>
      </w:pPr>
      <w:r w:rsidRPr="00806BFC">
        <w:rPr>
          <w:rFonts w:cs="B Mitra" w:hint="cs"/>
          <w:sz w:val="24"/>
          <w:szCs w:val="24"/>
          <w:rtl/>
          <w:lang w:bidi="fa-IR"/>
        </w:rPr>
        <w:t xml:space="preserve">ب) حقيقت، در طلب كاري از مكلف است. </w:t>
      </w:r>
    </w:p>
    <w:p w:rsidR="00806BFC" w:rsidRPr="00806BFC" w:rsidRDefault="00806BFC" w:rsidP="00806BFC">
      <w:pPr>
        <w:bidi/>
        <w:spacing w:after="0" w:line="240" w:lineRule="auto"/>
        <w:jc w:val="both"/>
        <w:rPr>
          <w:rFonts w:cs="B Mitra"/>
          <w:sz w:val="24"/>
          <w:szCs w:val="24"/>
          <w:rtl/>
          <w:lang w:bidi="fa-IR"/>
        </w:rPr>
      </w:pPr>
      <w:r w:rsidRPr="00806BFC">
        <w:rPr>
          <w:rFonts w:cs="B Mitra" w:hint="cs"/>
          <w:sz w:val="24"/>
          <w:szCs w:val="24"/>
          <w:rtl/>
          <w:lang w:bidi="fa-IR"/>
        </w:rPr>
        <w:t>ج) حقيقت، در وجه مشترك ميان الزام و استصحاب و  اباحه است.</w:t>
      </w:r>
    </w:p>
    <w:p w:rsidR="00806BFC" w:rsidRPr="00806BFC" w:rsidRDefault="00806BFC" w:rsidP="00806BFC">
      <w:pPr>
        <w:bidi/>
        <w:spacing w:after="0" w:line="240" w:lineRule="auto"/>
        <w:jc w:val="both"/>
        <w:rPr>
          <w:rFonts w:cs="B Mitra"/>
          <w:sz w:val="24"/>
          <w:szCs w:val="24"/>
          <w:rtl/>
          <w:lang w:bidi="fa-IR"/>
        </w:rPr>
      </w:pPr>
      <w:r w:rsidRPr="00806BFC">
        <w:rPr>
          <w:rFonts w:cs="B Mitra" w:hint="cs"/>
          <w:sz w:val="24"/>
          <w:szCs w:val="24"/>
          <w:rtl/>
          <w:lang w:bidi="fa-IR"/>
        </w:rPr>
        <w:t xml:space="preserve">د) حقيقت در جواز به معني الاعم است مگر قرينه اي دال بر وجوب يا استحباب و اباحه وجود داشته باشد. </w:t>
      </w:r>
    </w:p>
    <w:p w:rsidR="00806BFC" w:rsidRPr="00806BFC" w:rsidRDefault="00C7047A" w:rsidP="00806BFC">
      <w:pPr>
        <w:bidi/>
        <w:spacing w:after="0" w:line="240" w:lineRule="auto"/>
        <w:jc w:val="both"/>
        <w:rPr>
          <w:rFonts w:cs="B Mitra"/>
          <w:b/>
          <w:bCs/>
          <w:color w:val="0070C0"/>
          <w:sz w:val="24"/>
          <w:szCs w:val="24"/>
          <w:rtl/>
          <w:lang w:bidi="fa-IR"/>
        </w:rPr>
      </w:pPr>
      <w:r w:rsidRPr="00C7047A">
        <w:rPr>
          <w:rFonts w:cs="B Mitra" w:hint="cs"/>
          <w:b/>
          <w:bCs/>
          <w:color w:val="0070C0"/>
          <w:sz w:val="24"/>
          <w:szCs w:val="24"/>
          <w:rtl/>
          <w:lang w:bidi="fa-IR"/>
        </w:rPr>
        <w:t>6</w:t>
      </w:r>
      <w:r w:rsidR="00806BFC" w:rsidRPr="00806BFC">
        <w:rPr>
          <w:rFonts w:cs="B Mitra" w:hint="cs"/>
          <w:b/>
          <w:bCs/>
          <w:color w:val="0070C0"/>
          <w:sz w:val="24"/>
          <w:szCs w:val="24"/>
          <w:rtl/>
          <w:lang w:bidi="fa-IR"/>
        </w:rPr>
        <w:t>0- در مورد جمله: «مسافرت كن» كدام گزينه مناسب تر است؟</w:t>
      </w:r>
    </w:p>
    <w:p w:rsidR="00806BFC" w:rsidRPr="00806BFC" w:rsidRDefault="00806BFC" w:rsidP="00806BFC">
      <w:pPr>
        <w:bidi/>
        <w:spacing w:after="0" w:line="240" w:lineRule="auto"/>
        <w:jc w:val="both"/>
        <w:rPr>
          <w:rFonts w:cs="B Mitra"/>
          <w:sz w:val="24"/>
          <w:szCs w:val="24"/>
          <w:rtl/>
          <w:lang w:bidi="fa-IR"/>
        </w:rPr>
      </w:pPr>
      <w:r w:rsidRPr="00806BFC">
        <w:rPr>
          <w:rFonts w:cs="B Mitra" w:hint="cs"/>
          <w:sz w:val="24"/>
          <w:szCs w:val="24"/>
          <w:rtl/>
          <w:lang w:bidi="fa-IR"/>
        </w:rPr>
        <w:t xml:space="preserve">الف) با يك بار سفر امتثال محقق مي شود. </w:t>
      </w:r>
    </w:p>
    <w:p w:rsidR="00806BFC" w:rsidRPr="00806BFC" w:rsidRDefault="00806BFC" w:rsidP="00806BFC">
      <w:pPr>
        <w:bidi/>
        <w:spacing w:after="0" w:line="240" w:lineRule="auto"/>
        <w:jc w:val="both"/>
        <w:rPr>
          <w:rFonts w:cs="B Mitra"/>
          <w:sz w:val="24"/>
          <w:szCs w:val="24"/>
          <w:rtl/>
          <w:lang w:bidi="fa-IR"/>
        </w:rPr>
      </w:pPr>
      <w:r w:rsidRPr="00806BFC">
        <w:rPr>
          <w:rFonts w:cs="B Mitra" w:hint="cs"/>
          <w:sz w:val="24"/>
          <w:szCs w:val="24"/>
          <w:rtl/>
          <w:lang w:bidi="fa-IR"/>
        </w:rPr>
        <w:t xml:space="preserve">ب) با يك بار سفر امتثال محقق مي شود و همين قرينه بر مره است. </w:t>
      </w:r>
    </w:p>
    <w:p w:rsidR="00806BFC" w:rsidRPr="00806BFC" w:rsidRDefault="00806BFC" w:rsidP="00806BFC">
      <w:pPr>
        <w:bidi/>
        <w:spacing w:after="0" w:line="240" w:lineRule="auto"/>
        <w:jc w:val="both"/>
        <w:rPr>
          <w:rFonts w:cs="B Mitra"/>
          <w:sz w:val="24"/>
          <w:szCs w:val="24"/>
          <w:rtl/>
          <w:lang w:bidi="fa-IR"/>
        </w:rPr>
      </w:pPr>
      <w:r w:rsidRPr="00806BFC">
        <w:rPr>
          <w:rFonts w:cs="B Mitra" w:hint="cs"/>
          <w:sz w:val="24"/>
          <w:szCs w:val="24"/>
          <w:rtl/>
          <w:lang w:bidi="fa-IR"/>
        </w:rPr>
        <w:t xml:space="preserve">ج) چون تكرار سفر عرفاً سخت يا غير ممكن است پس هيئت بر مره دلالت مي كند. </w:t>
      </w:r>
    </w:p>
    <w:p w:rsidR="00806BFC" w:rsidRPr="00C93838" w:rsidRDefault="00806BFC" w:rsidP="00806BFC">
      <w:pPr>
        <w:bidi/>
        <w:spacing w:after="0" w:line="240" w:lineRule="auto"/>
        <w:jc w:val="both"/>
        <w:rPr>
          <w:rFonts w:cs="B Mitra"/>
          <w:b/>
          <w:bCs/>
          <w:color w:val="FF0000"/>
          <w:sz w:val="24"/>
          <w:szCs w:val="24"/>
          <w:rtl/>
          <w:lang w:bidi="fa-IR"/>
        </w:rPr>
      </w:pPr>
      <w:r w:rsidRPr="00C93838">
        <w:rPr>
          <w:rFonts w:cs="B Mitra" w:hint="cs"/>
          <w:b/>
          <w:bCs/>
          <w:color w:val="FF0000"/>
          <w:sz w:val="24"/>
          <w:szCs w:val="24"/>
          <w:rtl/>
          <w:lang w:bidi="fa-IR"/>
        </w:rPr>
        <w:t>د) يك بار مسافرت كافي است اگر چه فعل مذكور از جهت دلالت بر يك بار سفر يا بيشتر مجمل است.</w:t>
      </w:r>
    </w:p>
    <w:p w:rsidR="00806BFC" w:rsidRPr="00806BFC" w:rsidRDefault="00806BFC" w:rsidP="00806BFC">
      <w:pPr>
        <w:bidi/>
        <w:spacing w:after="0" w:line="240" w:lineRule="auto"/>
        <w:jc w:val="both"/>
        <w:rPr>
          <w:rFonts w:cs="B Mitra"/>
          <w:sz w:val="24"/>
          <w:szCs w:val="24"/>
          <w:rtl/>
          <w:lang w:bidi="fa-IR"/>
        </w:rPr>
      </w:pPr>
    </w:p>
    <w:p w:rsidR="00806BFC" w:rsidRPr="00806BFC" w:rsidRDefault="00806BFC" w:rsidP="00806BFC">
      <w:pPr>
        <w:bidi/>
        <w:spacing w:after="0" w:line="240" w:lineRule="auto"/>
        <w:jc w:val="center"/>
        <w:rPr>
          <w:rFonts w:cs="B Mitra"/>
          <w:b/>
          <w:bCs/>
          <w:sz w:val="24"/>
          <w:szCs w:val="24"/>
          <w:rtl/>
          <w:lang w:bidi="fa-IR"/>
        </w:rPr>
      </w:pPr>
    </w:p>
    <w:p w:rsidR="00AB0AC8" w:rsidRDefault="00AB0AC8" w:rsidP="00806BFC">
      <w:pPr>
        <w:bidi/>
        <w:spacing w:after="0" w:line="240" w:lineRule="auto"/>
        <w:jc w:val="center"/>
        <w:rPr>
          <w:rFonts w:cs="B Mitra" w:hint="cs"/>
          <w:b/>
          <w:bCs/>
          <w:sz w:val="24"/>
          <w:szCs w:val="24"/>
          <w:rtl/>
          <w:lang w:bidi="fa-IR"/>
        </w:rPr>
      </w:pPr>
    </w:p>
    <w:p w:rsidR="00AB0AC8" w:rsidRDefault="00AB0AC8" w:rsidP="00AB0AC8">
      <w:pPr>
        <w:bidi/>
        <w:spacing w:after="0" w:line="240" w:lineRule="auto"/>
        <w:jc w:val="center"/>
        <w:rPr>
          <w:rFonts w:cs="B Mitra" w:hint="cs"/>
          <w:b/>
          <w:bCs/>
          <w:sz w:val="24"/>
          <w:szCs w:val="24"/>
          <w:rtl/>
          <w:lang w:bidi="fa-IR"/>
        </w:rPr>
      </w:pPr>
    </w:p>
    <w:p w:rsidR="00806BFC" w:rsidRPr="00806BFC" w:rsidRDefault="00806BFC" w:rsidP="00AB0AC8">
      <w:pPr>
        <w:bidi/>
        <w:spacing w:after="0" w:line="240" w:lineRule="auto"/>
        <w:jc w:val="center"/>
        <w:rPr>
          <w:rFonts w:cs="B Mitra"/>
          <w:b/>
          <w:bCs/>
          <w:sz w:val="24"/>
          <w:szCs w:val="24"/>
          <w:rtl/>
          <w:lang w:bidi="fa-IR"/>
        </w:rPr>
      </w:pPr>
      <w:r w:rsidRPr="00806BFC">
        <w:rPr>
          <w:rFonts w:cs="B Mitra" w:hint="cs"/>
          <w:b/>
          <w:bCs/>
          <w:sz w:val="24"/>
          <w:szCs w:val="24"/>
          <w:rtl/>
          <w:lang w:bidi="fa-IR"/>
        </w:rPr>
        <w:lastRenderedPageBreak/>
        <w:t>پاسخنامه</w:t>
      </w:r>
    </w:p>
    <w:p w:rsidR="00806BFC" w:rsidRPr="00806BFC" w:rsidRDefault="00C7047A" w:rsidP="00806BFC">
      <w:pPr>
        <w:bidi/>
        <w:spacing w:after="0" w:line="240" w:lineRule="auto"/>
        <w:jc w:val="both"/>
        <w:rPr>
          <w:rFonts w:cs="B Mitra"/>
          <w:sz w:val="24"/>
          <w:szCs w:val="24"/>
          <w:rtl/>
          <w:lang w:bidi="fa-IR"/>
        </w:rPr>
      </w:pPr>
      <w:r>
        <w:rPr>
          <w:rFonts w:cs="B Mitra" w:hint="cs"/>
          <w:sz w:val="24"/>
          <w:szCs w:val="24"/>
          <w:rtl/>
          <w:lang w:bidi="fa-IR"/>
        </w:rPr>
        <w:t>51</w:t>
      </w:r>
      <w:r w:rsidR="00806BFC" w:rsidRPr="00806BFC">
        <w:rPr>
          <w:rFonts w:cs="B Mitra" w:hint="cs"/>
          <w:sz w:val="24"/>
          <w:szCs w:val="24"/>
          <w:rtl/>
          <w:lang w:bidi="fa-IR"/>
        </w:rPr>
        <w:t>- گزينه «د» هر گاه در كلام صادره از سوي متكلم لفظي به كار رفته باشد كه داراي معناي حقيقي و مجازي باشد به گونه اي كه شنونده نسبت به هر دو معني آگاه باشد ولي مقصود گوينده را تشخيص ندهد كه كدام معنا مورد نظرش بوده است و قرينه اي هم بر تشخيص اين معني وجود نداشته باشد در اين جا مي گوييم اصل حقيقت است يعني با اجراي اصالة الحقيقه كلام گوينده را بر معناي حقيقي حمل مي كنيم.</w:t>
      </w:r>
    </w:p>
    <w:p w:rsidR="00806BFC" w:rsidRPr="00806BFC" w:rsidRDefault="00C7047A" w:rsidP="00806BFC">
      <w:pPr>
        <w:bidi/>
        <w:spacing w:after="0" w:line="240" w:lineRule="auto"/>
        <w:jc w:val="both"/>
        <w:rPr>
          <w:rFonts w:cs="B Mitra"/>
          <w:sz w:val="24"/>
          <w:szCs w:val="24"/>
          <w:rtl/>
          <w:lang w:bidi="fa-IR"/>
        </w:rPr>
      </w:pPr>
      <w:r>
        <w:rPr>
          <w:rFonts w:cs="B Mitra" w:hint="cs"/>
          <w:sz w:val="24"/>
          <w:szCs w:val="24"/>
          <w:rtl/>
          <w:lang w:bidi="fa-IR"/>
        </w:rPr>
        <w:t>52</w:t>
      </w:r>
      <w:r w:rsidR="00806BFC" w:rsidRPr="00806BFC">
        <w:rPr>
          <w:rFonts w:cs="B Mitra" w:hint="cs"/>
          <w:sz w:val="24"/>
          <w:szCs w:val="24"/>
          <w:rtl/>
          <w:lang w:bidi="fa-IR"/>
        </w:rPr>
        <w:t xml:space="preserve">-گزينه «ج» در مجاز از اين جهت قرينه به كار مي رود كه ذهن شنونده را از معناي حقيقي لفظ به معناي مجازي آن منصرف نمايد به همين خاطر     قرينه ي مجاز را قرينه صارفه مانعه مي نامند. </w:t>
      </w:r>
    </w:p>
    <w:p w:rsidR="00806BFC" w:rsidRPr="00806BFC" w:rsidRDefault="00C7047A" w:rsidP="00806BFC">
      <w:pPr>
        <w:bidi/>
        <w:spacing w:after="0" w:line="240" w:lineRule="auto"/>
        <w:jc w:val="both"/>
        <w:rPr>
          <w:rFonts w:cs="B Mitra"/>
          <w:sz w:val="24"/>
          <w:szCs w:val="24"/>
          <w:rtl/>
          <w:lang w:bidi="fa-IR"/>
        </w:rPr>
      </w:pPr>
      <w:r>
        <w:rPr>
          <w:rFonts w:cs="B Mitra" w:hint="cs"/>
          <w:sz w:val="24"/>
          <w:szCs w:val="24"/>
          <w:rtl/>
          <w:lang w:bidi="fa-IR"/>
        </w:rPr>
        <w:t>53</w:t>
      </w:r>
      <w:r w:rsidR="00806BFC" w:rsidRPr="00806BFC">
        <w:rPr>
          <w:rFonts w:cs="B Mitra" w:hint="cs"/>
          <w:sz w:val="24"/>
          <w:szCs w:val="24"/>
          <w:rtl/>
          <w:lang w:bidi="fa-IR"/>
        </w:rPr>
        <w:t xml:space="preserve">-گزينه «د» هر گاه دو لفظ يا بيشتر بر معني واحد دلالت كند اين حالت را ترادف و‌ آن الفاظ را مترادف نامند مانند جلوس و قعود كه هر دو به معناي نشستن است اما چنان چه لفظ واحد در برابر معناي متعدد وضع شده باشد آن لفظ را مشترك لفظ را مشترك لفظي گويند مانند لفظ قرء در آيه ي شريفه ي «والمطلقات يتربصن بأنفسهن ثلاثه قروء» كه به معناي پاكي و ناپاكي است. </w:t>
      </w:r>
    </w:p>
    <w:p w:rsidR="00806BFC" w:rsidRPr="00806BFC" w:rsidRDefault="00C7047A" w:rsidP="00806BFC">
      <w:pPr>
        <w:bidi/>
        <w:spacing w:after="0" w:line="240" w:lineRule="auto"/>
        <w:jc w:val="both"/>
        <w:rPr>
          <w:rFonts w:cs="B Mitra"/>
          <w:sz w:val="24"/>
          <w:szCs w:val="24"/>
          <w:rtl/>
          <w:lang w:bidi="fa-IR"/>
        </w:rPr>
      </w:pPr>
      <w:r>
        <w:rPr>
          <w:rFonts w:cs="B Mitra" w:hint="cs"/>
          <w:sz w:val="24"/>
          <w:szCs w:val="24"/>
          <w:rtl/>
          <w:lang w:bidi="fa-IR"/>
        </w:rPr>
        <w:t>54</w:t>
      </w:r>
      <w:r w:rsidR="00806BFC" w:rsidRPr="00806BFC">
        <w:rPr>
          <w:rFonts w:cs="B Mitra" w:hint="cs"/>
          <w:sz w:val="24"/>
          <w:szCs w:val="24"/>
          <w:rtl/>
          <w:lang w:bidi="fa-IR"/>
        </w:rPr>
        <w:t>- گزينه «ج»</w:t>
      </w:r>
    </w:p>
    <w:p w:rsidR="00806BFC" w:rsidRPr="00806BFC" w:rsidRDefault="00C7047A" w:rsidP="00806BFC">
      <w:pPr>
        <w:bidi/>
        <w:spacing w:after="0" w:line="240" w:lineRule="auto"/>
        <w:jc w:val="both"/>
        <w:rPr>
          <w:rFonts w:cs="B Mitra"/>
          <w:sz w:val="24"/>
          <w:szCs w:val="24"/>
          <w:rtl/>
          <w:lang w:bidi="fa-IR"/>
        </w:rPr>
      </w:pPr>
      <w:r>
        <w:rPr>
          <w:rFonts w:cs="B Mitra" w:hint="cs"/>
          <w:sz w:val="24"/>
          <w:szCs w:val="24"/>
          <w:rtl/>
          <w:lang w:bidi="fa-IR"/>
        </w:rPr>
        <w:t>5</w:t>
      </w:r>
      <w:r w:rsidR="00806BFC" w:rsidRPr="00806BFC">
        <w:rPr>
          <w:rFonts w:cs="B Mitra" w:hint="cs"/>
          <w:sz w:val="24"/>
          <w:szCs w:val="24"/>
          <w:rtl/>
          <w:lang w:bidi="fa-IR"/>
        </w:rPr>
        <w:t xml:space="preserve">5- گزينه «ب» اصل ظهور از چنان گستردگي برخوردار است كه به نظر بسياري از اصوليين ساير اصول لفظيه نيز تحت الشعاع همين اصل قرار مي گيرند و مبدأ همه ي اصول لفظيه، اصالة الظهور است و حجيت آن ها تا زماني است كه با اين اصل هماهنگ باشند. </w:t>
      </w:r>
    </w:p>
    <w:p w:rsidR="00806BFC" w:rsidRPr="00806BFC" w:rsidRDefault="00C7047A" w:rsidP="00806BFC">
      <w:pPr>
        <w:bidi/>
        <w:spacing w:after="0" w:line="240" w:lineRule="auto"/>
        <w:jc w:val="both"/>
        <w:rPr>
          <w:rFonts w:cs="B Mitra"/>
          <w:sz w:val="24"/>
          <w:szCs w:val="24"/>
          <w:rtl/>
          <w:lang w:bidi="fa-IR"/>
        </w:rPr>
      </w:pPr>
      <w:r>
        <w:rPr>
          <w:rFonts w:cs="B Mitra" w:hint="cs"/>
          <w:sz w:val="24"/>
          <w:szCs w:val="24"/>
          <w:rtl/>
          <w:lang w:bidi="fa-IR"/>
        </w:rPr>
        <w:t>5</w:t>
      </w:r>
      <w:r w:rsidR="00806BFC" w:rsidRPr="00806BFC">
        <w:rPr>
          <w:rFonts w:cs="B Mitra" w:hint="cs"/>
          <w:sz w:val="24"/>
          <w:szCs w:val="24"/>
          <w:rtl/>
          <w:lang w:bidi="fa-IR"/>
        </w:rPr>
        <w:t>6- گزينه «الف»</w:t>
      </w:r>
    </w:p>
    <w:p w:rsidR="00806BFC" w:rsidRPr="00806BFC" w:rsidRDefault="00C7047A" w:rsidP="00806BFC">
      <w:pPr>
        <w:bidi/>
        <w:spacing w:after="0" w:line="240" w:lineRule="auto"/>
        <w:jc w:val="both"/>
        <w:rPr>
          <w:rFonts w:cs="B Mitra"/>
          <w:sz w:val="24"/>
          <w:szCs w:val="24"/>
          <w:rtl/>
          <w:lang w:bidi="fa-IR"/>
        </w:rPr>
      </w:pPr>
      <w:r>
        <w:rPr>
          <w:rFonts w:cs="B Mitra" w:hint="cs"/>
          <w:sz w:val="24"/>
          <w:szCs w:val="24"/>
          <w:rtl/>
          <w:lang w:bidi="fa-IR"/>
        </w:rPr>
        <w:t>5</w:t>
      </w:r>
      <w:r w:rsidR="00806BFC" w:rsidRPr="00806BFC">
        <w:rPr>
          <w:rFonts w:cs="B Mitra" w:hint="cs"/>
          <w:sz w:val="24"/>
          <w:szCs w:val="24"/>
          <w:rtl/>
          <w:lang w:bidi="fa-IR"/>
        </w:rPr>
        <w:t>7- گزينه «ج»</w:t>
      </w:r>
    </w:p>
    <w:p w:rsidR="00806BFC" w:rsidRPr="00806BFC" w:rsidRDefault="00C7047A" w:rsidP="00806BFC">
      <w:pPr>
        <w:bidi/>
        <w:spacing w:after="0" w:line="240" w:lineRule="auto"/>
        <w:jc w:val="both"/>
        <w:rPr>
          <w:rFonts w:cs="B Mitra"/>
          <w:sz w:val="24"/>
          <w:szCs w:val="24"/>
          <w:rtl/>
          <w:lang w:bidi="fa-IR"/>
        </w:rPr>
      </w:pPr>
      <w:r>
        <w:rPr>
          <w:rFonts w:cs="B Mitra" w:hint="cs"/>
          <w:sz w:val="24"/>
          <w:szCs w:val="24"/>
          <w:rtl/>
          <w:lang w:bidi="fa-IR"/>
        </w:rPr>
        <w:t>5</w:t>
      </w:r>
      <w:r w:rsidR="00806BFC" w:rsidRPr="00806BFC">
        <w:rPr>
          <w:rFonts w:cs="B Mitra" w:hint="cs"/>
          <w:sz w:val="24"/>
          <w:szCs w:val="24"/>
          <w:rtl/>
          <w:lang w:bidi="fa-IR"/>
        </w:rPr>
        <w:t xml:space="preserve">8- گزينه «ب» با وجود معناي بسيط طلب براي امر، دلالتي بر فوريت در خصوص امر وجود ندارد وليكن عقل حكم به فوريت انجام امر آمر مي كند بنابراين گزينه ب صحيح است. </w:t>
      </w:r>
    </w:p>
    <w:p w:rsidR="00806BFC" w:rsidRPr="00806BFC" w:rsidRDefault="00C7047A" w:rsidP="00806BFC">
      <w:pPr>
        <w:bidi/>
        <w:spacing w:after="0" w:line="240" w:lineRule="auto"/>
        <w:jc w:val="both"/>
        <w:rPr>
          <w:rFonts w:cs="B Mitra"/>
          <w:sz w:val="24"/>
          <w:szCs w:val="24"/>
          <w:rtl/>
          <w:lang w:bidi="fa-IR"/>
        </w:rPr>
      </w:pPr>
      <w:r>
        <w:rPr>
          <w:rFonts w:cs="B Mitra" w:hint="cs"/>
          <w:sz w:val="24"/>
          <w:szCs w:val="24"/>
          <w:rtl/>
          <w:lang w:bidi="fa-IR"/>
        </w:rPr>
        <w:t>5</w:t>
      </w:r>
      <w:r w:rsidR="00806BFC" w:rsidRPr="00806BFC">
        <w:rPr>
          <w:rFonts w:cs="B Mitra" w:hint="cs"/>
          <w:sz w:val="24"/>
          <w:szCs w:val="24"/>
          <w:rtl/>
          <w:lang w:bidi="fa-IR"/>
        </w:rPr>
        <w:t xml:space="preserve">9- گزينه «الف» به عقيده ي مشهور اصوليين، ماده و صيغه امر ظهور در وجوب داشته و حقيقت در وجوب مي باشند بدين معني كه هر گاه عالي از داني انجام كاري را بخواهد، انجام آن امر بر فرد داني واجب و الزامي است. </w:t>
      </w:r>
    </w:p>
    <w:p w:rsidR="00806BFC" w:rsidRPr="00806BFC" w:rsidRDefault="00C7047A" w:rsidP="00806BFC">
      <w:pPr>
        <w:bidi/>
        <w:spacing w:after="0" w:line="240" w:lineRule="auto"/>
        <w:jc w:val="both"/>
        <w:rPr>
          <w:rFonts w:cs="B Mitra"/>
          <w:sz w:val="24"/>
          <w:szCs w:val="24"/>
          <w:rtl/>
          <w:lang w:bidi="fa-IR"/>
        </w:rPr>
      </w:pPr>
      <w:r>
        <w:rPr>
          <w:rFonts w:cs="B Mitra" w:hint="cs"/>
          <w:sz w:val="24"/>
          <w:szCs w:val="24"/>
          <w:rtl/>
          <w:lang w:bidi="fa-IR"/>
        </w:rPr>
        <w:t>6</w:t>
      </w:r>
      <w:r w:rsidR="00806BFC" w:rsidRPr="00806BFC">
        <w:rPr>
          <w:rFonts w:cs="B Mitra" w:hint="cs"/>
          <w:sz w:val="24"/>
          <w:szCs w:val="24"/>
          <w:rtl/>
          <w:lang w:bidi="fa-IR"/>
        </w:rPr>
        <w:t xml:space="preserve">0- گزينه «د» </w:t>
      </w:r>
    </w:p>
    <w:p w:rsidR="00806BFC" w:rsidRPr="00806BFC" w:rsidRDefault="00806BFC" w:rsidP="00806BFC">
      <w:pPr>
        <w:bidi/>
        <w:spacing w:after="0" w:line="240" w:lineRule="auto"/>
        <w:jc w:val="both"/>
        <w:rPr>
          <w:rFonts w:cs="B Mitra"/>
          <w:sz w:val="24"/>
          <w:szCs w:val="24"/>
          <w:rtl/>
          <w:lang w:bidi="fa-IR"/>
        </w:rPr>
      </w:pPr>
    </w:p>
    <w:p w:rsidR="00806BFC" w:rsidRPr="00806BFC" w:rsidRDefault="00806BFC" w:rsidP="00806BFC">
      <w:pPr>
        <w:bidi/>
        <w:spacing w:after="0" w:line="240" w:lineRule="auto"/>
        <w:jc w:val="both"/>
        <w:rPr>
          <w:rFonts w:cs="B Mitra"/>
          <w:sz w:val="24"/>
          <w:szCs w:val="24"/>
          <w:rtl/>
          <w:lang w:bidi="fa-IR"/>
        </w:rPr>
      </w:pPr>
    </w:p>
    <w:p w:rsidR="00806BFC" w:rsidRPr="00806BFC" w:rsidRDefault="00806BFC" w:rsidP="00806BFC">
      <w:pPr>
        <w:bidi/>
        <w:spacing w:after="0" w:line="240" w:lineRule="auto"/>
        <w:jc w:val="both"/>
        <w:rPr>
          <w:rFonts w:cs="B Mitra"/>
          <w:sz w:val="24"/>
          <w:szCs w:val="24"/>
          <w:rtl/>
          <w:lang w:bidi="fa-IR"/>
        </w:rPr>
      </w:pPr>
    </w:p>
    <w:p w:rsidR="00806BFC" w:rsidRPr="00806BFC" w:rsidRDefault="00806BFC" w:rsidP="00806BFC">
      <w:pPr>
        <w:bidi/>
        <w:spacing w:after="0" w:line="240" w:lineRule="auto"/>
        <w:jc w:val="both"/>
        <w:rPr>
          <w:rFonts w:cs="B Mitra"/>
          <w:sz w:val="24"/>
          <w:szCs w:val="24"/>
          <w:lang w:bidi="fa-IR"/>
        </w:rPr>
      </w:pPr>
    </w:p>
    <w:p w:rsidR="008D61A5" w:rsidRPr="002A38E5" w:rsidRDefault="008D61A5" w:rsidP="002A38E5">
      <w:pPr>
        <w:bidi/>
        <w:rPr>
          <w:rFonts w:ascii="Times New Roman" w:eastAsia="Times New Roman" w:hAnsi="Times New Roman" w:cs="B Mitra"/>
          <w:sz w:val="24"/>
          <w:szCs w:val="24"/>
          <w:rtl/>
          <w:lang w:bidi="fa-IR"/>
        </w:rPr>
      </w:pPr>
    </w:p>
    <w:sectPr w:rsidR="008D61A5" w:rsidRPr="002A38E5" w:rsidSect="007966EB">
      <w:footerReference w:type="default" r:id="rId6"/>
      <w:pgSz w:w="12240" w:h="15840"/>
      <w:pgMar w:top="1134" w:right="1134" w:bottom="1134" w:left="1134" w:header="709" w:footer="709" w:gutter="0"/>
      <w:pgBorders w:offsetFrom="page">
        <w:top w:val="weavingStrips" w:sz="12" w:space="24" w:color="auto"/>
        <w:left w:val="weavingStrips" w:sz="12" w:space="24" w:color="auto"/>
        <w:bottom w:val="weavingStrips" w:sz="12" w:space="24" w:color="auto"/>
        <w:right w:val="weavingStrips" w:sz="12"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43AD" w:rsidRDefault="002243AD" w:rsidP="005B4767">
      <w:pPr>
        <w:spacing w:after="0" w:line="240" w:lineRule="auto"/>
      </w:pPr>
      <w:r>
        <w:separator/>
      </w:r>
    </w:p>
  </w:endnote>
  <w:endnote w:type="continuationSeparator" w:id="1">
    <w:p w:rsidR="002243AD" w:rsidRDefault="002243AD" w:rsidP="005B47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B Mitra">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7865297"/>
      <w:docPartObj>
        <w:docPartGallery w:val="Page Numbers (Bottom of Page)"/>
        <w:docPartUnique/>
      </w:docPartObj>
    </w:sdtPr>
    <w:sdtContent>
      <w:p w:rsidR="002243AD" w:rsidRDefault="002243AD" w:rsidP="005B4767">
        <w:pPr>
          <w:pStyle w:val="Footer"/>
          <w:bidi/>
          <w:jc w:val="center"/>
        </w:pPr>
        <w:fldSimple w:instr=" PAGE   \* MERGEFORMAT ">
          <w:r w:rsidR="00AB0AC8">
            <w:rPr>
              <w:noProof/>
              <w:rtl/>
            </w:rPr>
            <w:t>1</w:t>
          </w:r>
        </w:fldSimple>
      </w:p>
    </w:sdtContent>
  </w:sdt>
  <w:p w:rsidR="002243AD" w:rsidRDefault="002243A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43AD" w:rsidRDefault="002243AD" w:rsidP="005B4767">
      <w:pPr>
        <w:spacing w:after="0" w:line="240" w:lineRule="auto"/>
      </w:pPr>
      <w:r>
        <w:separator/>
      </w:r>
    </w:p>
  </w:footnote>
  <w:footnote w:type="continuationSeparator" w:id="1">
    <w:p w:rsidR="002243AD" w:rsidRDefault="002243AD" w:rsidP="005B476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7966EB"/>
    <w:rsid w:val="00133935"/>
    <w:rsid w:val="001961AE"/>
    <w:rsid w:val="001A57B6"/>
    <w:rsid w:val="001C49D5"/>
    <w:rsid w:val="001D6256"/>
    <w:rsid w:val="001F704C"/>
    <w:rsid w:val="00206DEF"/>
    <w:rsid w:val="002243AD"/>
    <w:rsid w:val="00245491"/>
    <w:rsid w:val="00297F68"/>
    <w:rsid w:val="002A38E5"/>
    <w:rsid w:val="002B1176"/>
    <w:rsid w:val="00301766"/>
    <w:rsid w:val="00334908"/>
    <w:rsid w:val="00342408"/>
    <w:rsid w:val="0037413E"/>
    <w:rsid w:val="00375B41"/>
    <w:rsid w:val="003A474F"/>
    <w:rsid w:val="003E4533"/>
    <w:rsid w:val="00403C56"/>
    <w:rsid w:val="004270E8"/>
    <w:rsid w:val="00441EFB"/>
    <w:rsid w:val="00471BFA"/>
    <w:rsid w:val="004A3FA3"/>
    <w:rsid w:val="004D1F55"/>
    <w:rsid w:val="004E30BD"/>
    <w:rsid w:val="004F3E61"/>
    <w:rsid w:val="00503CAC"/>
    <w:rsid w:val="00515A6D"/>
    <w:rsid w:val="005775DC"/>
    <w:rsid w:val="005841D5"/>
    <w:rsid w:val="005B4767"/>
    <w:rsid w:val="005F783E"/>
    <w:rsid w:val="00652A68"/>
    <w:rsid w:val="00680825"/>
    <w:rsid w:val="00685DF7"/>
    <w:rsid w:val="006D265A"/>
    <w:rsid w:val="006E5B38"/>
    <w:rsid w:val="006F2B7B"/>
    <w:rsid w:val="00712B7C"/>
    <w:rsid w:val="00751177"/>
    <w:rsid w:val="007966EB"/>
    <w:rsid w:val="007C201F"/>
    <w:rsid w:val="007C5208"/>
    <w:rsid w:val="00803E70"/>
    <w:rsid w:val="00806BFC"/>
    <w:rsid w:val="008259E4"/>
    <w:rsid w:val="008373B4"/>
    <w:rsid w:val="00844237"/>
    <w:rsid w:val="00861595"/>
    <w:rsid w:val="008D1DC8"/>
    <w:rsid w:val="008D61A5"/>
    <w:rsid w:val="00904561"/>
    <w:rsid w:val="00907716"/>
    <w:rsid w:val="00915326"/>
    <w:rsid w:val="00935511"/>
    <w:rsid w:val="00950D4C"/>
    <w:rsid w:val="00950D55"/>
    <w:rsid w:val="009632E6"/>
    <w:rsid w:val="009834C2"/>
    <w:rsid w:val="009A2FE2"/>
    <w:rsid w:val="009D42F4"/>
    <w:rsid w:val="009E74C8"/>
    <w:rsid w:val="00A43002"/>
    <w:rsid w:val="00A52970"/>
    <w:rsid w:val="00A83D66"/>
    <w:rsid w:val="00AB0AC8"/>
    <w:rsid w:val="00AF3CE0"/>
    <w:rsid w:val="00B45E2F"/>
    <w:rsid w:val="00B50CD8"/>
    <w:rsid w:val="00BA3AB9"/>
    <w:rsid w:val="00C12FBE"/>
    <w:rsid w:val="00C203D3"/>
    <w:rsid w:val="00C3136C"/>
    <w:rsid w:val="00C7047A"/>
    <w:rsid w:val="00C93838"/>
    <w:rsid w:val="00CA3687"/>
    <w:rsid w:val="00CF1A22"/>
    <w:rsid w:val="00D01EA7"/>
    <w:rsid w:val="00D112D1"/>
    <w:rsid w:val="00D359B1"/>
    <w:rsid w:val="00D52189"/>
    <w:rsid w:val="00D66DB8"/>
    <w:rsid w:val="00D863ED"/>
    <w:rsid w:val="00DA68E7"/>
    <w:rsid w:val="00E63D84"/>
    <w:rsid w:val="00EC58D9"/>
    <w:rsid w:val="00F26EAF"/>
    <w:rsid w:val="00F42731"/>
    <w:rsid w:val="00F8410B"/>
    <w:rsid w:val="00FB4F0C"/>
    <w:rsid w:val="00FC7533"/>
    <w:rsid w:val="00FD0FB3"/>
    <w:rsid w:val="00FE350D"/>
    <w:rsid w:val="00FF15C9"/>
    <w:rsid w:val="00FF6469"/>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9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B476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B4767"/>
  </w:style>
  <w:style w:type="paragraph" w:styleId="Footer">
    <w:name w:val="footer"/>
    <w:basedOn w:val="Normal"/>
    <w:link w:val="FooterChar"/>
    <w:uiPriority w:val="99"/>
    <w:unhideWhenUsed/>
    <w:rsid w:val="005B47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767"/>
  </w:style>
  <w:style w:type="paragraph" w:styleId="ListParagraph">
    <w:name w:val="List Paragraph"/>
    <w:basedOn w:val="Normal"/>
    <w:uiPriority w:val="34"/>
    <w:qFormat/>
    <w:rsid w:val="0093551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9</Pages>
  <Words>2956</Words>
  <Characters>16851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17</cp:revision>
  <dcterms:created xsi:type="dcterms:W3CDTF">2012-04-18T12:47:00Z</dcterms:created>
  <dcterms:modified xsi:type="dcterms:W3CDTF">2012-05-03T14:16:00Z</dcterms:modified>
</cp:coreProperties>
</file>