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0162" w:rsidRDefault="00A60162" w:rsidP="00DA6A33">
      <w:pPr>
        <w:spacing w:after="0" w:line="240" w:lineRule="auto"/>
        <w:jc w:val="both"/>
        <w:rPr>
          <w:rFonts w:cs="B Nazanin" w:hint="cs"/>
          <w:b/>
          <w:bCs/>
          <w:color w:val="00B0F0"/>
          <w:sz w:val="24"/>
          <w:szCs w:val="24"/>
          <w:rtl/>
        </w:rPr>
      </w:pPr>
      <w:r>
        <w:rPr>
          <w:rFonts w:cs="B Nazanin" w:hint="cs"/>
          <w:b/>
          <w:bCs/>
          <w:noProof/>
          <w:color w:val="00B0F0"/>
          <w:sz w:val="24"/>
          <w:szCs w:val="24"/>
          <w:rtl/>
          <w:lang w:bidi="ar-SA"/>
        </w:rPr>
        <w:pict>
          <v:roundrect id="_x0000_s1031" style="position:absolute;left:0;text-align:left;margin-left:443pt;margin-top:.05pt;width:69.15pt;height:33.4pt;z-index:251658240" arcsize="10923f" fillcolor="#92cddc [1944]" strokecolor="#92cddc [1944]" strokeweight="1pt">
            <v:fill color2="#daeef3 [664]" angle="-45" focus="-50%" type="gradient"/>
            <v:shadow on="t" type="perspective" color="#205867 [1608]" opacity=".5" offset="1pt" offset2="-3pt"/>
            <v:textbox>
              <w:txbxContent>
                <w:p w:rsidR="00A60162" w:rsidRPr="00A60162" w:rsidRDefault="00A60162" w:rsidP="00A60162">
                  <w:pPr>
                    <w:jc w:val="center"/>
                    <w:rPr>
                      <w:rFonts w:cs="B Titr"/>
                      <w:b/>
                      <w:bCs/>
                      <w:color w:val="FF0000"/>
                      <w:sz w:val="28"/>
                      <w:szCs w:val="28"/>
                    </w:rPr>
                  </w:pPr>
                  <w:r w:rsidRPr="00A60162">
                    <w:rPr>
                      <w:rFonts w:cs="B Titr" w:hint="cs"/>
                      <w:b/>
                      <w:bCs/>
                      <w:color w:val="FF0000"/>
                      <w:sz w:val="28"/>
                      <w:szCs w:val="28"/>
                      <w:rtl/>
                    </w:rPr>
                    <w:t>مدنی</w:t>
                  </w:r>
                </w:p>
              </w:txbxContent>
            </v:textbox>
          </v:roundrect>
        </w:pict>
      </w:r>
    </w:p>
    <w:p w:rsidR="00A60162" w:rsidRDefault="00A60162" w:rsidP="00DA6A33">
      <w:pPr>
        <w:spacing w:after="0" w:line="240" w:lineRule="auto"/>
        <w:jc w:val="both"/>
        <w:rPr>
          <w:rFonts w:cs="B Nazanin" w:hint="cs"/>
          <w:b/>
          <w:bCs/>
          <w:color w:val="00B0F0"/>
          <w:sz w:val="24"/>
          <w:szCs w:val="24"/>
          <w:rtl/>
        </w:rPr>
      </w:pP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 xml:space="preserve">1- ارتفاق: </w:t>
      </w:r>
    </w:p>
    <w:p w:rsidR="00DA6A33" w:rsidRDefault="00DA6A33" w:rsidP="00DA6A33">
      <w:pPr>
        <w:spacing w:after="0" w:line="240" w:lineRule="auto"/>
        <w:jc w:val="both"/>
        <w:rPr>
          <w:rFonts w:cs="B Nazanin"/>
          <w:sz w:val="24"/>
          <w:szCs w:val="24"/>
          <w:rtl/>
        </w:rPr>
      </w:pPr>
      <w:r>
        <w:rPr>
          <w:rFonts w:cs="B Nazanin" w:hint="cs"/>
          <w:sz w:val="24"/>
          <w:szCs w:val="24"/>
          <w:rtl/>
        </w:rPr>
        <w:t xml:space="preserve">الف) حقی است برای شخص در مال دیگری </w:t>
      </w:r>
      <w:r>
        <w:rPr>
          <w:rFonts w:cs="B Nazanin" w:hint="cs"/>
          <w:sz w:val="24"/>
          <w:szCs w:val="24"/>
          <w:rtl/>
        </w:rPr>
        <w:tab/>
      </w:r>
      <w:r>
        <w:rPr>
          <w:rFonts w:cs="B Nazanin" w:hint="cs"/>
          <w:sz w:val="24"/>
          <w:szCs w:val="24"/>
          <w:rtl/>
        </w:rPr>
        <w:tab/>
      </w:r>
      <w:r w:rsidR="00E71F8D">
        <w:rPr>
          <w:rFonts w:cs="B Nazanin" w:hint="cs"/>
          <w:sz w:val="24"/>
          <w:szCs w:val="24"/>
          <w:rtl/>
        </w:rPr>
        <w:tab/>
      </w:r>
      <w:r>
        <w:rPr>
          <w:rFonts w:cs="B Nazanin" w:hint="cs"/>
          <w:sz w:val="24"/>
          <w:szCs w:val="24"/>
          <w:rtl/>
        </w:rPr>
        <w:t xml:space="preserve">ب) حقی است غیر عینی در ملک دیگری </w:t>
      </w:r>
    </w:p>
    <w:p w:rsidR="00DA6A33" w:rsidRDefault="00DA6A33" w:rsidP="00DA6A33">
      <w:pPr>
        <w:spacing w:after="0" w:line="240" w:lineRule="auto"/>
        <w:jc w:val="both"/>
        <w:rPr>
          <w:rFonts w:cs="B Nazanin"/>
          <w:sz w:val="24"/>
          <w:szCs w:val="24"/>
          <w:rtl/>
        </w:rPr>
      </w:pPr>
      <w:r w:rsidRPr="005507D0">
        <w:rPr>
          <w:rFonts w:cs="B Nazanin" w:hint="cs"/>
          <w:b/>
          <w:bCs/>
          <w:color w:val="FF0000"/>
          <w:sz w:val="24"/>
          <w:szCs w:val="24"/>
          <w:rtl/>
        </w:rPr>
        <w:t>ج) حقی است برای شخص در ملک دیگری</w:t>
      </w:r>
      <w:r w:rsidR="005507D0">
        <w:rPr>
          <w:rFonts w:cs="B Nazanin" w:hint="cs"/>
          <w:b/>
          <w:bCs/>
          <w:color w:val="FF0000"/>
          <w:sz w:val="24"/>
          <w:szCs w:val="24"/>
        </w:rPr>
        <w:sym w:font="Wingdings 2" w:char="F050"/>
      </w:r>
      <w:r>
        <w:rPr>
          <w:rFonts w:cs="B Nazanin" w:hint="cs"/>
          <w:sz w:val="24"/>
          <w:szCs w:val="24"/>
          <w:rtl/>
        </w:rPr>
        <w:tab/>
      </w:r>
      <w:r>
        <w:rPr>
          <w:rFonts w:cs="B Nazanin" w:hint="cs"/>
          <w:sz w:val="24"/>
          <w:szCs w:val="24"/>
          <w:rtl/>
        </w:rPr>
        <w:tab/>
      </w:r>
      <w:r w:rsidR="00E71F8D">
        <w:rPr>
          <w:rFonts w:cs="B Nazanin" w:hint="cs"/>
          <w:sz w:val="24"/>
          <w:szCs w:val="24"/>
          <w:rtl/>
        </w:rPr>
        <w:tab/>
      </w:r>
      <w:r>
        <w:rPr>
          <w:rFonts w:cs="B Nazanin" w:hint="cs"/>
          <w:sz w:val="24"/>
          <w:szCs w:val="24"/>
          <w:rtl/>
        </w:rPr>
        <w:t xml:space="preserve">د) حقی است مالی در ملک غیر مجاور </w:t>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 xml:space="preserve">2- اگر مجرای آب شخصی در خانه دیگری باشد و در مجری خرابی صورت گیرد به نحوی که عبور آب موجب خسارت خانه گردد: </w:t>
      </w:r>
    </w:p>
    <w:p w:rsidR="00DA6A33" w:rsidRDefault="00DA6A33" w:rsidP="00DA6A33">
      <w:pPr>
        <w:spacing w:after="0" w:line="240" w:lineRule="auto"/>
        <w:jc w:val="both"/>
        <w:rPr>
          <w:rFonts w:cs="B Nazanin"/>
          <w:sz w:val="24"/>
          <w:szCs w:val="24"/>
          <w:rtl/>
        </w:rPr>
      </w:pPr>
      <w:r>
        <w:rPr>
          <w:rFonts w:cs="B Nazanin" w:hint="cs"/>
          <w:sz w:val="24"/>
          <w:szCs w:val="24"/>
          <w:rtl/>
        </w:rPr>
        <w:t>الف) مالک خانه می تواند صاحب مجری را به تعمیر مجری اجبار نماید.</w:t>
      </w:r>
    </w:p>
    <w:p w:rsidR="00DA6A33" w:rsidRPr="005507D0" w:rsidRDefault="00DA6A33" w:rsidP="00DA6A33">
      <w:pPr>
        <w:spacing w:after="0" w:line="240" w:lineRule="auto"/>
        <w:jc w:val="both"/>
        <w:rPr>
          <w:rFonts w:cs="B Nazanin"/>
          <w:b/>
          <w:bCs/>
          <w:color w:val="FF0000"/>
          <w:sz w:val="24"/>
          <w:szCs w:val="24"/>
          <w:rtl/>
        </w:rPr>
      </w:pPr>
      <w:r w:rsidRPr="005507D0">
        <w:rPr>
          <w:rFonts w:cs="B Nazanin" w:hint="cs"/>
          <w:b/>
          <w:bCs/>
          <w:color w:val="FF0000"/>
          <w:sz w:val="24"/>
          <w:szCs w:val="24"/>
          <w:rtl/>
        </w:rPr>
        <w:t xml:space="preserve">ب) مالک خانه حق ندارد صاحب مجری را به تعمیر اجبار نماید. </w:t>
      </w:r>
      <w:r w:rsidR="005507D0">
        <w:rPr>
          <w:rFonts w:cs="B Nazanin" w:hint="cs"/>
          <w:b/>
          <w:bCs/>
          <w:color w:val="FF0000"/>
          <w:sz w:val="24"/>
          <w:szCs w:val="24"/>
        </w:rPr>
        <w:sym w:font="Wingdings 2" w:char="F050"/>
      </w:r>
    </w:p>
    <w:p w:rsidR="00DA6A33" w:rsidRDefault="00DA6A33" w:rsidP="00DA6A33">
      <w:pPr>
        <w:spacing w:after="0" w:line="240" w:lineRule="auto"/>
        <w:jc w:val="both"/>
        <w:rPr>
          <w:rFonts w:cs="B Nazanin"/>
          <w:sz w:val="24"/>
          <w:szCs w:val="24"/>
          <w:rtl/>
        </w:rPr>
      </w:pPr>
      <w:r>
        <w:rPr>
          <w:rFonts w:cs="B Nazanin" w:hint="cs"/>
          <w:sz w:val="24"/>
          <w:szCs w:val="24"/>
          <w:rtl/>
        </w:rPr>
        <w:t xml:space="preserve">ج) مالک خانه می تواند اجبار صاحب مجری به تعمیر را از دادگاه بخواهد. </w:t>
      </w:r>
    </w:p>
    <w:p w:rsidR="00DA6A33" w:rsidRDefault="00DA6A33" w:rsidP="00DA6A33">
      <w:pPr>
        <w:spacing w:after="0" w:line="240" w:lineRule="auto"/>
        <w:jc w:val="both"/>
        <w:rPr>
          <w:rFonts w:cs="B Nazanin"/>
          <w:sz w:val="24"/>
          <w:szCs w:val="24"/>
          <w:rtl/>
        </w:rPr>
      </w:pPr>
      <w:r>
        <w:rPr>
          <w:rFonts w:cs="B Nazanin" w:hint="cs"/>
          <w:sz w:val="24"/>
          <w:szCs w:val="24"/>
          <w:rtl/>
        </w:rPr>
        <w:t xml:space="preserve">د) هیچکدام </w:t>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 xml:space="preserve">3- اگر ملکی دارای حق عبور در ملک غیر باشد، و آن ملک که دارای حق است بین چند نفر تقسیم شود: </w:t>
      </w:r>
    </w:p>
    <w:p w:rsidR="00DA6A33" w:rsidRDefault="00DA6A33" w:rsidP="00DA6A33">
      <w:pPr>
        <w:spacing w:after="0" w:line="240" w:lineRule="auto"/>
        <w:jc w:val="both"/>
        <w:rPr>
          <w:rFonts w:cs="B Nazanin"/>
          <w:sz w:val="24"/>
          <w:szCs w:val="24"/>
          <w:rtl/>
        </w:rPr>
      </w:pPr>
      <w:r>
        <w:rPr>
          <w:rFonts w:cs="B Nazanin" w:hint="cs"/>
          <w:sz w:val="24"/>
          <w:szCs w:val="24"/>
          <w:rtl/>
        </w:rPr>
        <w:t xml:space="preserve">الف) حق از بین می رود. </w:t>
      </w:r>
      <w:r>
        <w:rPr>
          <w:rFonts w:cs="B Nazanin" w:hint="cs"/>
          <w:sz w:val="24"/>
          <w:szCs w:val="24"/>
          <w:rtl/>
        </w:rPr>
        <w:tab/>
      </w:r>
    </w:p>
    <w:p w:rsidR="00DA6A33" w:rsidRDefault="00DA6A33" w:rsidP="00DA6A33">
      <w:pPr>
        <w:spacing w:after="0" w:line="240" w:lineRule="auto"/>
        <w:jc w:val="both"/>
        <w:rPr>
          <w:rFonts w:cs="B Nazanin"/>
          <w:sz w:val="24"/>
          <w:szCs w:val="24"/>
          <w:rtl/>
        </w:rPr>
      </w:pPr>
      <w:r>
        <w:rPr>
          <w:rFonts w:cs="B Nazanin" w:hint="cs"/>
          <w:sz w:val="24"/>
          <w:szCs w:val="24"/>
          <w:rtl/>
        </w:rPr>
        <w:t xml:space="preserve">ب) حق نیز به نسبت سهم آنها تقسیم می گردد. </w:t>
      </w:r>
    </w:p>
    <w:p w:rsidR="00DA6A33" w:rsidRDefault="00DA6A33" w:rsidP="00DA6A33">
      <w:pPr>
        <w:spacing w:after="0" w:line="240" w:lineRule="auto"/>
        <w:jc w:val="both"/>
        <w:rPr>
          <w:rFonts w:cs="B Nazanin"/>
          <w:color w:val="FF0000"/>
          <w:sz w:val="24"/>
          <w:szCs w:val="24"/>
          <w:rtl/>
        </w:rPr>
      </w:pPr>
      <w:r>
        <w:rPr>
          <w:rFonts w:cs="B Nazanin" w:hint="cs"/>
          <w:sz w:val="24"/>
          <w:szCs w:val="24"/>
          <w:rtl/>
        </w:rPr>
        <w:t>ج) حق به نحو تساوی تقسیم می گردد.</w:t>
      </w:r>
      <w:r>
        <w:rPr>
          <w:rFonts w:cs="B Nazanin" w:hint="cs"/>
          <w:sz w:val="24"/>
          <w:szCs w:val="24"/>
          <w:rtl/>
        </w:rPr>
        <w:tab/>
      </w:r>
      <w:r>
        <w:rPr>
          <w:rFonts w:cs="B Nazanin" w:hint="cs"/>
          <w:sz w:val="24"/>
          <w:szCs w:val="24"/>
          <w:rtl/>
        </w:rPr>
        <w:tab/>
      </w:r>
    </w:p>
    <w:p w:rsidR="00DA6A33" w:rsidRPr="005507D0" w:rsidRDefault="00DA6A33" w:rsidP="00DA6A33">
      <w:pPr>
        <w:spacing w:after="0" w:line="240" w:lineRule="auto"/>
        <w:jc w:val="both"/>
        <w:rPr>
          <w:rFonts w:cs="B Nazanin"/>
          <w:b/>
          <w:bCs/>
          <w:color w:val="FF0000"/>
          <w:sz w:val="24"/>
          <w:szCs w:val="24"/>
          <w:rtl/>
        </w:rPr>
      </w:pPr>
      <w:r w:rsidRPr="005507D0">
        <w:rPr>
          <w:rFonts w:cs="B Nazanin" w:hint="cs"/>
          <w:b/>
          <w:bCs/>
          <w:color w:val="FF0000"/>
          <w:sz w:val="24"/>
          <w:szCs w:val="24"/>
          <w:rtl/>
        </w:rPr>
        <w:t xml:space="preserve">د) هر یک از آنها حق عبور از همان محلی که سابقاً حق داشته است خواهد داشت. </w:t>
      </w:r>
      <w:r w:rsidR="005507D0" w:rsidRPr="005507D0">
        <w:rPr>
          <w:rFonts w:cs="B Nazanin" w:hint="cs"/>
          <w:b/>
          <w:bCs/>
          <w:color w:val="FF0000"/>
          <w:sz w:val="24"/>
          <w:szCs w:val="24"/>
        </w:rPr>
        <w:sym w:font="Wingdings 2" w:char="F050"/>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 xml:space="preserve">4- بنا به طور ترصیف و وضع سر تیر از جمله قراین است که دلالت بر: </w:t>
      </w:r>
    </w:p>
    <w:p w:rsidR="00DA6A33" w:rsidRDefault="00DA6A33" w:rsidP="00DA6A33">
      <w:pPr>
        <w:spacing w:after="0" w:line="240" w:lineRule="auto"/>
        <w:jc w:val="both"/>
        <w:rPr>
          <w:rFonts w:cs="B Nazanin"/>
          <w:color w:val="000000" w:themeColor="text1"/>
          <w:sz w:val="24"/>
          <w:szCs w:val="24"/>
          <w:rtl/>
        </w:rPr>
      </w:pPr>
      <w:r>
        <w:rPr>
          <w:rFonts w:cs="B Nazanin" w:hint="cs"/>
          <w:color w:val="000000" w:themeColor="text1"/>
          <w:sz w:val="24"/>
          <w:szCs w:val="24"/>
          <w:rtl/>
        </w:rPr>
        <w:t>الف) مالکیت می کند.</w:t>
      </w:r>
      <w:r>
        <w:rPr>
          <w:rFonts w:cs="B Nazanin" w:hint="cs"/>
          <w:color w:val="000000" w:themeColor="text1"/>
          <w:sz w:val="24"/>
          <w:szCs w:val="24"/>
          <w:rtl/>
        </w:rPr>
        <w:tab/>
      </w:r>
      <w:r>
        <w:rPr>
          <w:rFonts w:cs="B Nazanin" w:hint="cs"/>
          <w:color w:val="000000" w:themeColor="text1"/>
          <w:sz w:val="24"/>
          <w:szCs w:val="24"/>
          <w:rtl/>
        </w:rPr>
        <w:tab/>
        <w:t>ب) تصرف می کند.</w:t>
      </w:r>
    </w:p>
    <w:p w:rsidR="00DA6A33" w:rsidRDefault="00DA6A33" w:rsidP="00DA6A33">
      <w:pPr>
        <w:spacing w:after="0" w:line="240" w:lineRule="auto"/>
        <w:jc w:val="both"/>
        <w:rPr>
          <w:rFonts w:cs="B Nazanin"/>
          <w:color w:val="000000" w:themeColor="text1"/>
          <w:sz w:val="24"/>
          <w:szCs w:val="24"/>
          <w:rtl/>
        </w:rPr>
      </w:pPr>
      <w:r>
        <w:rPr>
          <w:rFonts w:cs="B Nazanin" w:hint="cs"/>
          <w:color w:val="000000" w:themeColor="text1"/>
          <w:sz w:val="24"/>
          <w:szCs w:val="24"/>
          <w:rtl/>
        </w:rPr>
        <w:t>ج) اختصاص می کند.</w:t>
      </w:r>
      <w:r>
        <w:rPr>
          <w:rFonts w:cs="B Nazanin" w:hint="cs"/>
          <w:color w:val="000000" w:themeColor="text1"/>
          <w:sz w:val="24"/>
          <w:szCs w:val="24"/>
          <w:rtl/>
        </w:rPr>
        <w:tab/>
      </w:r>
      <w:r>
        <w:rPr>
          <w:rFonts w:cs="B Nazanin" w:hint="cs"/>
          <w:color w:val="000000" w:themeColor="text1"/>
          <w:sz w:val="24"/>
          <w:szCs w:val="24"/>
          <w:rtl/>
        </w:rPr>
        <w:tab/>
      </w:r>
      <w:r w:rsidRPr="005507D0">
        <w:rPr>
          <w:rFonts w:cs="B Nazanin" w:hint="cs"/>
          <w:b/>
          <w:bCs/>
          <w:color w:val="FF0000"/>
          <w:sz w:val="24"/>
          <w:szCs w:val="24"/>
          <w:rtl/>
        </w:rPr>
        <w:t>د) تصرف و اختصاص می کند.</w:t>
      </w:r>
      <w:r>
        <w:rPr>
          <w:rFonts w:cs="B Nazanin" w:hint="cs"/>
          <w:color w:val="000000" w:themeColor="text1"/>
          <w:sz w:val="24"/>
          <w:szCs w:val="24"/>
          <w:rtl/>
        </w:rPr>
        <w:t xml:space="preserve"> </w:t>
      </w:r>
      <w:r w:rsidR="005507D0">
        <w:rPr>
          <w:rFonts w:cs="B Nazanin" w:hint="cs"/>
          <w:b/>
          <w:bCs/>
          <w:color w:val="FF0000"/>
          <w:sz w:val="24"/>
          <w:szCs w:val="24"/>
        </w:rPr>
        <w:sym w:font="Wingdings 2" w:char="F050"/>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 xml:space="preserve">5- هرگاه کسی به اذن صاحب دیوار بر روی دیوار سرتیری گذارده باشد و بعد آن را بردارد: </w:t>
      </w:r>
    </w:p>
    <w:p w:rsidR="00DA6A33" w:rsidRDefault="00DA6A33" w:rsidP="00DA6A33">
      <w:pPr>
        <w:spacing w:after="0" w:line="240" w:lineRule="auto"/>
        <w:jc w:val="both"/>
        <w:rPr>
          <w:rFonts w:cs="B Nazanin"/>
          <w:color w:val="000000" w:themeColor="text1"/>
          <w:sz w:val="24"/>
          <w:szCs w:val="24"/>
          <w:rtl/>
        </w:rPr>
      </w:pPr>
      <w:r>
        <w:rPr>
          <w:rFonts w:cs="B Nazanin" w:hint="cs"/>
          <w:color w:val="000000" w:themeColor="text1"/>
          <w:sz w:val="24"/>
          <w:szCs w:val="24"/>
          <w:rtl/>
        </w:rPr>
        <w:t>الف) می تواند دوباره آن را بگذارد.</w:t>
      </w:r>
    </w:p>
    <w:p w:rsidR="00DA6A33" w:rsidRDefault="00DA6A33" w:rsidP="00DA6A33">
      <w:pPr>
        <w:spacing w:after="0" w:line="240" w:lineRule="auto"/>
        <w:jc w:val="both"/>
        <w:rPr>
          <w:rFonts w:cs="B Nazanin"/>
          <w:color w:val="000000" w:themeColor="text1"/>
          <w:sz w:val="24"/>
          <w:szCs w:val="24"/>
          <w:rtl/>
        </w:rPr>
      </w:pPr>
      <w:r>
        <w:rPr>
          <w:rFonts w:cs="B Nazanin" w:hint="cs"/>
          <w:color w:val="000000" w:themeColor="text1"/>
          <w:sz w:val="24"/>
          <w:szCs w:val="24"/>
          <w:rtl/>
        </w:rPr>
        <w:t>ب) با اطلاع مالک حق دارد دوباره آن را بگذارد.</w:t>
      </w:r>
    </w:p>
    <w:p w:rsidR="00DA6A33" w:rsidRPr="005507D0" w:rsidRDefault="00DA6A33" w:rsidP="00DA6A33">
      <w:pPr>
        <w:spacing w:after="0" w:line="240" w:lineRule="auto"/>
        <w:jc w:val="both"/>
        <w:rPr>
          <w:rFonts w:cs="B Nazanin"/>
          <w:b/>
          <w:bCs/>
          <w:color w:val="FF0000"/>
          <w:sz w:val="24"/>
          <w:szCs w:val="24"/>
          <w:rtl/>
        </w:rPr>
      </w:pPr>
      <w:r w:rsidRPr="005507D0">
        <w:rPr>
          <w:rFonts w:cs="B Nazanin" w:hint="cs"/>
          <w:b/>
          <w:bCs/>
          <w:color w:val="FF0000"/>
          <w:sz w:val="24"/>
          <w:szCs w:val="24"/>
          <w:rtl/>
        </w:rPr>
        <w:t>ج) نمی تواند مجدداً بگذارد، مگر به اذن جدید از صاحب دیوار.</w:t>
      </w:r>
      <w:r w:rsidR="005507D0" w:rsidRPr="005507D0">
        <w:rPr>
          <w:rFonts w:cs="B Nazanin" w:hint="cs"/>
          <w:b/>
          <w:bCs/>
          <w:color w:val="FF0000"/>
          <w:sz w:val="24"/>
          <w:szCs w:val="24"/>
        </w:rPr>
        <w:t xml:space="preserve"> </w:t>
      </w:r>
      <w:r w:rsidR="005507D0">
        <w:rPr>
          <w:rFonts w:cs="B Nazanin" w:hint="cs"/>
          <w:b/>
          <w:bCs/>
          <w:color w:val="FF0000"/>
          <w:sz w:val="24"/>
          <w:szCs w:val="24"/>
        </w:rPr>
        <w:sym w:font="Wingdings 2" w:char="F050"/>
      </w:r>
    </w:p>
    <w:p w:rsidR="00DA6A33" w:rsidRDefault="00DA6A33" w:rsidP="00DA6A33">
      <w:pPr>
        <w:spacing w:after="0" w:line="240" w:lineRule="auto"/>
        <w:jc w:val="both"/>
        <w:rPr>
          <w:rFonts w:cs="B Nazanin"/>
          <w:color w:val="000000" w:themeColor="text1"/>
          <w:sz w:val="24"/>
          <w:szCs w:val="24"/>
          <w:rtl/>
        </w:rPr>
      </w:pPr>
      <w:r>
        <w:rPr>
          <w:rFonts w:cs="B Nazanin" w:hint="cs"/>
          <w:color w:val="000000" w:themeColor="text1"/>
          <w:sz w:val="24"/>
          <w:szCs w:val="24"/>
          <w:rtl/>
        </w:rPr>
        <w:t xml:space="preserve">د) در هیچ صورت نمی تواند دوباره بگذارد. </w:t>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 xml:space="preserve">6- اگر دیواری متمایل به ملک غیر شود که مشرف به خرابی گردد: </w:t>
      </w:r>
    </w:p>
    <w:p w:rsidR="00DA6A33" w:rsidRDefault="00DA6A33" w:rsidP="00DA6A33">
      <w:pPr>
        <w:spacing w:after="0" w:line="240" w:lineRule="auto"/>
        <w:jc w:val="both"/>
        <w:rPr>
          <w:rFonts w:cs="B Nazanin"/>
          <w:color w:val="000000" w:themeColor="text1"/>
          <w:sz w:val="24"/>
          <w:szCs w:val="24"/>
          <w:rtl/>
        </w:rPr>
      </w:pPr>
      <w:r>
        <w:rPr>
          <w:rFonts w:cs="B Nazanin" w:hint="cs"/>
          <w:color w:val="000000" w:themeColor="text1"/>
          <w:sz w:val="24"/>
          <w:szCs w:val="24"/>
          <w:rtl/>
        </w:rPr>
        <w:t>الف) همسایه می تواند آن را خراب کند.</w:t>
      </w:r>
      <w:r>
        <w:rPr>
          <w:rFonts w:cs="B Nazanin" w:hint="cs"/>
          <w:color w:val="000000" w:themeColor="text1"/>
          <w:sz w:val="24"/>
          <w:szCs w:val="24"/>
          <w:rtl/>
        </w:rPr>
        <w:tab/>
      </w:r>
      <w:r>
        <w:rPr>
          <w:rFonts w:cs="B Nazanin" w:hint="cs"/>
          <w:color w:val="000000" w:themeColor="text1"/>
          <w:sz w:val="24"/>
          <w:szCs w:val="24"/>
          <w:rtl/>
        </w:rPr>
        <w:tab/>
      </w:r>
      <w:r>
        <w:rPr>
          <w:rFonts w:cs="B Nazanin" w:hint="cs"/>
          <w:color w:val="000000" w:themeColor="text1"/>
          <w:sz w:val="24"/>
          <w:szCs w:val="24"/>
          <w:rtl/>
        </w:rPr>
        <w:tab/>
        <w:t>ب) همسایه می تواند آن را تعمیر کند.</w:t>
      </w:r>
    </w:p>
    <w:p w:rsidR="00DA6A33" w:rsidRDefault="00DA6A33" w:rsidP="00DA6A33">
      <w:pPr>
        <w:spacing w:after="0" w:line="240" w:lineRule="auto"/>
        <w:jc w:val="both"/>
        <w:rPr>
          <w:rFonts w:cs="B Nazanin"/>
          <w:color w:val="000000" w:themeColor="text1"/>
          <w:sz w:val="24"/>
          <w:szCs w:val="24"/>
          <w:rtl/>
        </w:rPr>
      </w:pPr>
      <w:r>
        <w:rPr>
          <w:rFonts w:cs="B Nazanin" w:hint="cs"/>
          <w:color w:val="000000" w:themeColor="text1"/>
          <w:sz w:val="24"/>
          <w:szCs w:val="24"/>
          <w:rtl/>
        </w:rPr>
        <w:t>ج) صاحب آن اجبار می شود آن را تعمیر کند.</w:t>
      </w:r>
      <w:r>
        <w:rPr>
          <w:rFonts w:cs="B Nazanin" w:hint="cs"/>
          <w:color w:val="000000" w:themeColor="text1"/>
          <w:sz w:val="24"/>
          <w:szCs w:val="24"/>
          <w:rtl/>
        </w:rPr>
        <w:tab/>
      </w:r>
      <w:r>
        <w:rPr>
          <w:rFonts w:cs="B Nazanin" w:hint="cs"/>
          <w:color w:val="000000" w:themeColor="text1"/>
          <w:sz w:val="24"/>
          <w:szCs w:val="24"/>
          <w:rtl/>
        </w:rPr>
        <w:tab/>
      </w:r>
      <w:r w:rsidRPr="005507D0">
        <w:rPr>
          <w:rFonts w:cs="B Nazanin" w:hint="cs"/>
          <w:b/>
          <w:bCs/>
          <w:color w:val="FF0000"/>
          <w:sz w:val="24"/>
          <w:szCs w:val="24"/>
          <w:rtl/>
        </w:rPr>
        <w:t>د) صاحب آن اجبار می شود که آن را خراب کند.</w:t>
      </w:r>
      <w:r>
        <w:rPr>
          <w:rFonts w:cs="B Nazanin" w:hint="cs"/>
          <w:color w:val="000000" w:themeColor="text1"/>
          <w:sz w:val="24"/>
          <w:szCs w:val="24"/>
          <w:rtl/>
        </w:rPr>
        <w:t xml:space="preserve"> </w:t>
      </w:r>
      <w:r w:rsidR="005507D0">
        <w:rPr>
          <w:rFonts w:cs="B Nazanin" w:hint="cs"/>
          <w:b/>
          <w:bCs/>
          <w:color w:val="FF0000"/>
          <w:sz w:val="24"/>
          <w:szCs w:val="24"/>
        </w:rPr>
        <w:sym w:font="Wingdings 2" w:char="F050"/>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 xml:space="preserve">7- اگر کسی از ملک خود به خانه همسایه روزنه یا شبکه باز کند، همسایه چه اقدامی می تواند انجام دهد: </w:t>
      </w:r>
    </w:p>
    <w:p w:rsidR="00DA6A33" w:rsidRDefault="00DA6A33" w:rsidP="00DA6A33">
      <w:pPr>
        <w:spacing w:after="0" w:line="240" w:lineRule="auto"/>
        <w:jc w:val="both"/>
        <w:rPr>
          <w:rFonts w:cs="B Nazanin"/>
          <w:color w:val="000000" w:themeColor="text1"/>
          <w:sz w:val="24"/>
          <w:szCs w:val="24"/>
          <w:rtl/>
        </w:rPr>
      </w:pPr>
      <w:r>
        <w:rPr>
          <w:rFonts w:cs="B Nazanin" w:hint="cs"/>
          <w:color w:val="000000" w:themeColor="text1"/>
          <w:sz w:val="24"/>
          <w:szCs w:val="24"/>
          <w:rtl/>
        </w:rPr>
        <w:t>الف) می تواند او را از این کار منع کند.</w:t>
      </w:r>
      <w:r>
        <w:rPr>
          <w:rFonts w:cs="B Nazanin" w:hint="cs"/>
          <w:color w:val="000000" w:themeColor="text1"/>
          <w:sz w:val="24"/>
          <w:szCs w:val="24"/>
          <w:rtl/>
        </w:rPr>
        <w:tab/>
      </w:r>
      <w:r>
        <w:rPr>
          <w:rFonts w:cs="B Nazanin" w:hint="cs"/>
          <w:color w:val="000000" w:themeColor="text1"/>
          <w:sz w:val="24"/>
          <w:szCs w:val="24"/>
          <w:rtl/>
        </w:rPr>
        <w:tab/>
      </w:r>
    </w:p>
    <w:p w:rsidR="00DA6A33" w:rsidRDefault="00DA6A33" w:rsidP="00DA6A33">
      <w:pPr>
        <w:spacing w:after="0" w:line="240" w:lineRule="auto"/>
        <w:jc w:val="both"/>
        <w:rPr>
          <w:rFonts w:cs="B Nazanin"/>
          <w:color w:val="000000" w:themeColor="text1"/>
          <w:sz w:val="24"/>
          <w:szCs w:val="24"/>
          <w:rtl/>
        </w:rPr>
      </w:pPr>
      <w:r>
        <w:rPr>
          <w:rFonts w:cs="B Nazanin" w:hint="cs"/>
          <w:color w:val="000000" w:themeColor="text1"/>
          <w:sz w:val="24"/>
          <w:szCs w:val="24"/>
          <w:rtl/>
        </w:rPr>
        <w:t>ب) در صورتی می  تواند منع کند که صاحب ملک بتواند در جای دیگری روزنه یا شبکه باز کند.</w:t>
      </w:r>
    </w:p>
    <w:p w:rsidR="00DA6A33" w:rsidRDefault="00DA6A33" w:rsidP="00DA6A33">
      <w:pPr>
        <w:spacing w:after="0" w:line="240" w:lineRule="auto"/>
        <w:jc w:val="both"/>
        <w:rPr>
          <w:rFonts w:cs="B Nazanin"/>
          <w:color w:val="000000" w:themeColor="text1"/>
          <w:sz w:val="24"/>
          <w:szCs w:val="24"/>
          <w:rtl/>
        </w:rPr>
      </w:pPr>
      <w:r>
        <w:rPr>
          <w:rFonts w:cs="B Nazanin" w:hint="cs"/>
          <w:color w:val="000000" w:themeColor="text1"/>
          <w:sz w:val="24"/>
          <w:szCs w:val="24"/>
          <w:rtl/>
        </w:rPr>
        <w:t xml:space="preserve">ج) فقط در صورتی نمی تواند منع کند که بازکردن روزنه یا شبکه ضروری باشد. </w:t>
      </w:r>
    </w:p>
    <w:p w:rsidR="00DA6A33" w:rsidRPr="005507D0" w:rsidRDefault="00DA6A33" w:rsidP="00DA6A33">
      <w:pPr>
        <w:spacing w:after="0" w:line="240" w:lineRule="auto"/>
        <w:jc w:val="both"/>
        <w:rPr>
          <w:rFonts w:cs="B Nazanin"/>
          <w:b/>
          <w:bCs/>
          <w:color w:val="FF0000"/>
          <w:sz w:val="24"/>
          <w:szCs w:val="24"/>
          <w:rtl/>
        </w:rPr>
      </w:pPr>
      <w:r w:rsidRPr="005507D0">
        <w:rPr>
          <w:rFonts w:cs="B Nazanin" w:hint="cs"/>
          <w:b/>
          <w:bCs/>
          <w:color w:val="FF0000"/>
          <w:sz w:val="24"/>
          <w:szCs w:val="24"/>
          <w:rtl/>
        </w:rPr>
        <w:t xml:space="preserve">د) حق منع او را ندارد. </w:t>
      </w:r>
      <w:r w:rsidR="005507D0">
        <w:rPr>
          <w:rFonts w:cs="B Nazanin" w:hint="cs"/>
          <w:b/>
          <w:bCs/>
          <w:color w:val="FF0000"/>
          <w:sz w:val="24"/>
          <w:szCs w:val="24"/>
        </w:rPr>
        <w:sym w:font="Wingdings 2" w:char="F050"/>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 xml:space="preserve">8- در تمام مواردی که انتفاع کسی از ملک دیگری به موجب اذن محض باشد: </w:t>
      </w:r>
    </w:p>
    <w:p w:rsidR="00DA6A33" w:rsidRPr="005507D0" w:rsidRDefault="00DA6A33" w:rsidP="00DA6A33">
      <w:pPr>
        <w:spacing w:after="0" w:line="240" w:lineRule="auto"/>
        <w:jc w:val="both"/>
        <w:rPr>
          <w:rFonts w:cs="B Nazanin"/>
          <w:b/>
          <w:bCs/>
          <w:color w:val="FF0000"/>
          <w:sz w:val="24"/>
          <w:szCs w:val="24"/>
          <w:rtl/>
        </w:rPr>
      </w:pPr>
      <w:r w:rsidRPr="005507D0">
        <w:rPr>
          <w:rFonts w:cs="B Nazanin" w:hint="cs"/>
          <w:b/>
          <w:bCs/>
          <w:color w:val="FF0000"/>
          <w:sz w:val="24"/>
          <w:szCs w:val="24"/>
          <w:rtl/>
        </w:rPr>
        <w:t>الف) مالک می تواند هر وقت بخواهد از اذن خود رجوع کند.</w:t>
      </w:r>
      <w:r w:rsidR="005507D0" w:rsidRPr="005507D0">
        <w:rPr>
          <w:rFonts w:cs="B Nazanin" w:hint="cs"/>
          <w:b/>
          <w:bCs/>
          <w:color w:val="FF0000"/>
          <w:sz w:val="24"/>
          <w:szCs w:val="24"/>
        </w:rPr>
        <w:t xml:space="preserve"> </w:t>
      </w:r>
      <w:r w:rsidR="005507D0" w:rsidRPr="005507D0">
        <w:rPr>
          <w:rFonts w:cs="B Nazanin" w:hint="cs"/>
          <w:b/>
          <w:bCs/>
          <w:color w:val="FF0000"/>
          <w:sz w:val="24"/>
          <w:szCs w:val="24"/>
        </w:rPr>
        <w:sym w:font="Wingdings 2" w:char="F050"/>
      </w:r>
    </w:p>
    <w:p w:rsidR="00DA6A33" w:rsidRDefault="00DA6A33" w:rsidP="00DA6A33">
      <w:pPr>
        <w:spacing w:after="0" w:line="240" w:lineRule="auto"/>
        <w:jc w:val="both"/>
        <w:rPr>
          <w:rFonts w:cs="B Nazanin"/>
          <w:color w:val="000000" w:themeColor="text1"/>
          <w:sz w:val="24"/>
          <w:szCs w:val="24"/>
          <w:rtl/>
        </w:rPr>
      </w:pPr>
      <w:r>
        <w:rPr>
          <w:rFonts w:cs="B Nazanin" w:hint="cs"/>
          <w:color w:val="000000" w:themeColor="text1"/>
          <w:sz w:val="24"/>
          <w:szCs w:val="24"/>
          <w:rtl/>
        </w:rPr>
        <w:t xml:space="preserve">ب) مالک حق رجوع ندارد. </w:t>
      </w:r>
    </w:p>
    <w:p w:rsidR="00DA6A33" w:rsidRDefault="00DA6A33" w:rsidP="00DA6A33">
      <w:pPr>
        <w:spacing w:after="0" w:line="240" w:lineRule="auto"/>
        <w:jc w:val="both"/>
        <w:rPr>
          <w:rFonts w:cs="B Nazanin"/>
          <w:color w:val="000000" w:themeColor="text1"/>
          <w:sz w:val="24"/>
          <w:szCs w:val="24"/>
          <w:rtl/>
        </w:rPr>
      </w:pPr>
      <w:r>
        <w:rPr>
          <w:rFonts w:cs="B Nazanin" w:hint="cs"/>
          <w:color w:val="000000" w:themeColor="text1"/>
          <w:sz w:val="24"/>
          <w:szCs w:val="24"/>
          <w:rtl/>
        </w:rPr>
        <w:t xml:space="preserve">ج) رجوع از اذن منوط به قبول صاحب حق است. </w:t>
      </w:r>
    </w:p>
    <w:p w:rsidR="00DA6A33" w:rsidRDefault="00DA6A33" w:rsidP="00DA6A33">
      <w:pPr>
        <w:spacing w:after="0" w:line="240" w:lineRule="auto"/>
        <w:jc w:val="both"/>
        <w:rPr>
          <w:rFonts w:cs="B Nazanin"/>
          <w:color w:val="000000" w:themeColor="text1"/>
          <w:sz w:val="24"/>
          <w:szCs w:val="24"/>
          <w:rtl/>
        </w:rPr>
      </w:pPr>
      <w:r>
        <w:rPr>
          <w:rFonts w:cs="B Nazanin" w:hint="cs"/>
          <w:color w:val="000000" w:themeColor="text1"/>
          <w:sz w:val="24"/>
          <w:szCs w:val="24"/>
          <w:rtl/>
        </w:rPr>
        <w:t xml:space="preserve">د) هیچکدام </w:t>
      </w:r>
    </w:p>
    <w:p w:rsidR="00A60162" w:rsidRDefault="00A60162">
      <w:pPr>
        <w:bidi w:val="0"/>
        <w:rPr>
          <w:rFonts w:cs="B Nazanin"/>
          <w:b/>
          <w:bCs/>
          <w:color w:val="00B0F0"/>
          <w:sz w:val="24"/>
          <w:szCs w:val="24"/>
          <w:rtl/>
        </w:rPr>
      </w:pPr>
      <w:r>
        <w:rPr>
          <w:rFonts w:cs="B Nazanin"/>
          <w:b/>
          <w:bCs/>
          <w:color w:val="00B0F0"/>
          <w:sz w:val="24"/>
          <w:szCs w:val="24"/>
          <w:rtl/>
        </w:rPr>
        <w:br w:type="page"/>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lastRenderedPageBreak/>
        <w:t xml:space="preserve">9- کسی نمی تواند در ملک خود تصرفی کند که مستلزم تضرر همسایه شود؛ مگر تصرفی که: </w:t>
      </w:r>
    </w:p>
    <w:p w:rsidR="00DA6A33" w:rsidRDefault="00DA6A33" w:rsidP="00DA6A33">
      <w:pPr>
        <w:spacing w:after="0" w:line="240" w:lineRule="auto"/>
        <w:jc w:val="both"/>
        <w:rPr>
          <w:rFonts w:cs="B Nazanin"/>
          <w:color w:val="000000" w:themeColor="text1"/>
          <w:sz w:val="24"/>
          <w:szCs w:val="24"/>
          <w:rtl/>
        </w:rPr>
      </w:pPr>
      <w:r>
        <w:rPr>
          <w:rFonts w:cs="B Nazanin" w:hint="cs"/>
          <w:color w:val="000000" w:themeColor="text1"/>
          <w:sz w:val="24"/>
          <w:szCs w:val="24"/>
          <w:rtl/>
        </w:rPr>
        <w:t xml:space="preserve">الف) به قدر متعارف باشد. </w:t>
      </w:r>
    </w:p>
    <w:p w:rsidR="00DA6A33" w:rsidRDefault="00DA6A33" w:rsidP="00DA6A33">
      <w:pPr>
        <w:spacing w:after="0" w:line="240" w:lineRule="auto"/>
        <w:jc w:val="both"/>
        <w:rPr>
          <w:rFonts w:cs="B Nazanin"/>
          <w:color w:val="000000" w:themeColor="text1"/>
          <w:sz w:val="24"/>
          <w:szCs w:val="24"/>
          <w:rtl/>
        </w:rPr>
      </w:pPr>
      <w:r>
        <w:rPr>
          <w:rFonts w:cs="B Nazanin" w:hint="cs"/>
          <w:color w:val="000000" w:themeColor="text1"/>
          <w:sz w:val="24"/>
          <w:szCs w:val="24"/>
          <w:rtl/>
        </w:rPr>
        <w:t>ب) برای رفع حاجت یا دفع ضرر از خود باشد.</w:t>
      </w:r>
    </w:p>
    <w:p w:rsidR="00DA6A33" w:rsidRPr="005507D0" w:rsidRDefault="00DA6A33" w:rsidP="00DA6A33">
      <w:pPr>
        <w:spacing w:after="0" w:line="240" w:lineRule="auto"/>
        <w:jc w:val="both"/>
        <w:rPr>
          <w:rFonts w:cs="B Nazanin"/>
          <w:b/>
          <w:bCs/>
          <w:color w:val="FF0000"/>
          <w:sz w:val="24"/>
          <w:szCs w:val="24"/>
          <w:rtl/>
        </w:rPr>
      </w:pPr>
      <w:r w:rsidRPr="005507D0">
        <w:rPr>
          <w:rFonts w:cs="B Nazanin" w:hint="cs"/>
          <w:b/>
          <w:bCs/>
          <w:color w:val="FF0000"/>
          <w:sz w:val="24"/>
          <w:szCs w:val="24"/>
          <w:rtl/>
        </w:rPr>
        <w:t>ج) به قدر  متعارف و برای رفع حاجت یا دفع ضرر از خود باشد.</w:t>
      </w:r>
      <w:r w:rsidR="005507D0" w:rsidRPr="005507D0">
        <w:rPr>
          <w:rFonts w:cs="B Nazanin" w:hint="cs"/>
          <w:b/>
          <w:bCs/>
          <w:color w:val="FF0000"/>
          <w:sz w:val="24"/>
          <w:szCs w:val="24"/>
        </w:rPr>
        <w:t xml:space="preserve"> </w:t>
      </w:r>
      <w:r w:rsidR="005507D0">
        <w:rPr>
          <w:rFonts w:cs="B Nazanin" w:hint="cs"/>
          <w:b/>
          <w:bCs/>
          <w:color w:val="FF0000"/>
          <w:sz w:val="24"/>
          <w:szCs w:val="24"/>
        </w:rPr>
        <w:sym w:font="Wingdings 2" w:char="F050"/>
      </w:r>
    </w:p>
    <w:p w:rsidR="00DA6A33" w:rsidRDefault="00DA6A33" w:rsidP="00DA6A33">
      <w:pPr>
        <w:spacing w:after="0" w:line="240" w:lineRule="auto"/>
        <w:jc w:val="both"/>
        <w:rPr>
          <w:rFonts w:cs="B Nazanin"/>
          <w:color w:val="000000" w:themeColor="text1"/>
          <w:sz w:val="24"/>
          <w:szCs w:val="24"/>
          <w:rtl/>
        </w:rPr>
      </w:pPr>
      <w:r>
        <w:rPr>
          <w:rFonts w:cs="B Nazanin" w:hint="cs"/>
          <w:color w:val="000000" w:themeColor="text1"/>
          <w:sz w:val="24"/>
          <w:szCs w:val="24"/>
          <w:rtl/>
        </w:rPr>
        <w:t xml:space="preserve">د) هیچکدام </w:t>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10- حریم چشمه و زمین سخت .............. است.</w:t>
      </w:r>
    </w:p>
    <w:p w:rsidR="00DA6A33" w:rsidRDefault="00DA6A33" w:rsidP="00DA6A33">
      <w:pPr>
        <w:spacing w:after="0" w:line="240" w:lineRule="auto"/>
        <w:jc w:val="both"/>
        <w:rPr>
          <w:rFonts w:cs="B Nazanin"/>
          <w:color w:val="000000" w:themeColor="text1"/>
          <w:sz w:val="24"/>
          <w:szCs w:val="24"/>
          <w:rtl/>
        </w:rPr>
      </w:pPr>
      <w:r w:rsidRPr="005507D0">
        <w:rPr>
          <w:rFonts w:cs="B Nazanin" w:hint="cs"/>
          <w:b/>
          <w:bCs/>
          <w:color w:val="FF0000"/>
          <w:sz w:val="24"/>
          <w:szCs w:val="24"/>
          <w:rtl/>
        </w:rPr>
        <w:t>الف) 250 گز</w:t>
      </w:r>
      <w:r w:rsidR="005507D0">
        <w:rPr>
          <w:rFonts w:cs="B Nazanin" w:hint="cs"/>
          <w:b/>
          <w:bCs/>
          <w:color w:val="FF0000"/>
          <w:sz w:val="24"/>
          <w:szCs w:val="24"/>
        </w:rPr>
        <w:sym w:font="Wingdings 2" w:char="F050"/>
      </w:r>
      <w:r>
        <w:rPr>
          <w:rFonts w:cs="B Nazanin" w:hint="cs"/>
          <w:color w:val="000000" w:themeColor="text1"/>
          <w:sz w:val="24"/>
          <w:szCs w:val="24"/>
          <w:rtl/>
        </w:rPr>
        <w:tab/>
      </w:r>
      <w:r>
        <w:rPr>
          <w:rFonts w:cs="B Nazanin" w:hint="cs"/>
          <w:color w:val="000000" w:themeColor="text1"/>
          <w:sz w:val="24"/>
          <w:szCs w:val="24"/>
          <w:rtl/>
        </w:rPr>
        <w:tab/>
        <w:t>ب) 500 گز</w:t>
      </w:r>
      <w:r>
        <w:rPr>
          <w:rFonts w:cs="B Nazanin" w:hint="cs"/>
          <w:color w:val="000000" w:themeColor="text1"/>
          <w:sz w:val="24"/>
          <w:szCs w:val="24"/>
          <w:rtl/>
        </w:rPr>
        <w:tab/>
      </w:r>
      <w:r>
        <w:rPr>
          <w:rFonts w:cs="B Nazanin" w:hint="cs"/>
          <w:color w:val="000000" w:themeColor="text1"/>
          <w:sz w:val="24"/>
          <w:szCs w:val="24"/>
          <w:rtl/>
        </w:rPr>
        <w:tab/>
        <w:t>ج) اگر زمین رخوه باشد 250 گز</w:t>
      </w:r>
      <w:r>
        <w:rPr>
          <w:rFonts w:cs="B Nazanin" w:hint="cs"/>
          <w:color w:val="000000" w:themeColor="text1"/>
          <w:sz w:val="24"/>
          <w:szCs w:val="24"/>
          <w:rtl/>
        </w:rPr>
        <w:tab/>
        <w:t>د) 300 گز</w:t>
      </w:r>
    </w:p>
    <w:p w:rsidR="00A60162" w:rsidRDefault="00A60162" w:rsidP="00DA6A33">
      <w:pPr>
        <w:spacing w:after="0" w:line="240" w:lineRule="auto"/>
        <w:jc w:val="center"/>
        <w:rPr>
          <w:rFonts w:cs="B Nazanin" w:hint="cs"/>
          <w:b/>
          <w:bCs/>
          <w:color w:val="000000" w:themeColor="text1"/>
          <w:sz w:val="24"/>
          <w:szCs w:val="24"/>
          <w:rtl/>
        </w:rPr>
      </w:pPr>
    </w:p>
    <w:p w:rsidR="00A60162" w:rsidRDefault="00A60162" w:rsidP="00DA6A33">
      <w:pPr>
        <w:spacing w:after="0" w:line="240" w:lineRule="auto"/>
        <w:jc w:val="center"/>
        <w:rPr>
          <w:rFonts w:cs="B Titr" w:hint="cs"/>
          <w:b/>
          <w:bCs/>
          <w:color w:val="000000" w:themeColor="text1"/>
          <w:sz w:val="24"/>
          <w:szCs w:val="24"/>
          <w:rtl/>
        </w:rPr>
      </w:pPr>
    </w:p>
    <w:p w:rsidR="00A60162" w:rsidRPr="00A60162" w:rsidRDefault="00A60162" w:rsidP="00A60162">
      <w:pPr>
        <w:jc w:val="center"/>
        <w:rPr>
          <w:rFonts w:cs="B Titr"/>
          <w:b/>
          <w:bCs/>
          <w:color w:val="FF0000"/>
          <w:sz w:val="28"/>
          <w:szCs w:val="28"/>
        </w:rPr>
      </w:pPr>
      <w:r>
        <w:rPr>
          <w:rFonts w:cs="B Titr" w:hint="cs"/>
          <w:b/>
          <w:bCs/>
          <w:color w:val="FF0000"/>
          <w:sz w:val="28"/>
          <w:szCs w:val="28"/>
          <w:rtl/>
        </w:rPr>
        <w:t>پاسخنامه مدنی</w:t>
      </w:r>
    </w:p>
    <w:p w:rsidR="00DA6A33" w:rsidRDefault="00DA6A33" w:rsidP="00E71F8D">
      <w:pPr>
        <w:spacing w:after="0" w:line="240" w:lineRule="auto"/>
        <w:jc w:val="both"/>
        <w:rPr>
          <w:rFonts w:cs="B Nazanin"/>
          <w:color w:val="000000" w:themeColor="text1"/>
          <w:sz w:val="24"/>
          <w:szCs w:val="24"/>
          <w:rtl/>
        </w:rPr>
      </w:pPr>
      <w:r>
        <w:rPr>
          <w:rFonts w:cs="B Nazanin" w:hint="cs"/>
          <w:color w:val="000000" w:themeColor="text1"/>
          <w:sz w:val="24"/>
          <w:szCs w:val="24"/>
          <w:rtl/>
        </w:rPr>
        <w:t xml:space="preserve">1- </w:t>
      </w:r>
      <w:r w:rsidRPr="00E71F8D">
        <w:rPr>
          <w:rFonts w:cs="B Nazanin" w:hint="cs"/>
          <w:b/>
          <w:bCs/>
          <w:color w:val="7030A0"/>
          <w:sz w:val="24"/>
          <w:szCs w:val="24"/>
          <w:rtl/>
        </w:rPr>
        <w:t>گزینه «ج»</w:t>
      </w:r>
      <w:r w:rsidR="00E71F8D">
        <w:rPr>
          <w:rFonts w:cs="B Nazanin" w:hint="cs"/>
          <w:b/>
          <w:bCs/>
          <w:color w:val="7030A0"/>
          <w:sz w:val="24"/>
          <w:szCs w:val="24"/>
          <w:rtl/>
        </w:rPr>
        <w:t>-</w:t>
      </w:r>
      <w:r>
        <w:rPr>
          <w:rFonts w:cs="B Nazanin" w:hint="cs"/>
          <w:color w:val="000000" w:themeColor="text1"/>
          <w:sz w:val="24"/>
          <w:szCs w:val="24"/>
          <w:rtl/>
        </w:rPr>
        <w:t xml:space="preserve"> همان گونه که در ماده 93 قانون مدنی حق ارتفاق تعریف گردیده است: ارتفاق حقی است برای شخص در ملک دیگری.</w:t>
      </w:r>
    </w:p>
    <w:p w:rsidR="00DA6A33" w:rsidRDefault="00DA6A33" w:rsidP="00E71F8D">
      <w:pPr>
        <w:spacing w:after="0" w:line="240" w:lineRule="auto"/>
        <w:jc w:val="both"/>
        <w:rPr>
          <w:rFonts w:cs="B Nazanin"/>
          <w:color w:val="000000" w:themeColor="text1"/>
          <w:sz w:val="24"/>
          <w:szCs w:val="24"/>
          <w:rtl/>
        </w:rPr>
      </w:pPr>
      <w:r>
        <w:rPr>
          <w:rFonts w:cs="B Nazanin" w:hint="cs"/>
          <w:color w:val="000000" w:themeColor="text1"/>
          <w:sz w:val="24"/>
          <w:szCs w:val="24"/>
          <w:rtl/>
        </w:rPr>
        <w:t xml:space="preserve">2- </w:t>
      </w:r>
      <w:r w:rsidRPr="00E71F8D">
        <w:rPr>
          <w:rFonts w:cs="B Nazanin" w:hint="cs"/>
          <w:b/>
          <w:bCs/>
          <w:color w:val="7030A0"/>
          <w:sz w:val="24"/>
          <w:szCs w:val="24"/>
          <w:rtl/>
        </w:rPr>
        <w:t>گزینه «ب»</w:t>
      </w:r>
      <w:r w:rsidR="00E71F8D">
        <w:rPr>
          <w:rFonts w:cs="B Nazanin" w:hint="cs"/>
          <w:b/>
          <w:bCs/>
          <w:color w:val="7030A0"/>
          <w:sz w:val="24"/>
          <w:szCs w:val="24"/>
          <w:rtl/>
        </w:rPr>
        <w:t>-</w:t>
      </w:r>
      <w:r>
        <w:rPr>
          <w:rFonts w:cs="B Nazanin" w:hint="cs"/>
          <w:color w:val="000000" w:themeColor="text1"/>
          <w:sz w:val="24"/>
          <w:szCs w:val="24"/>
          <w:rtl/>
        </w:rPr>
        <w:t xml:space="preserve"> طبق ماده 100 قانون مدنی: اگر مجرای آب شخصی در خانه دیگری باشد و در مجرا خرابی بهم رسد به نحوی که عبور آب موجب خسارت خانه شود مالک خانه حق ندارد صاحب مجرا را به تعمیر مجرا اجبار کند بلکه خود او باید دفع ضرر از خود نماید چنانچه اگر خرابی مجرا مانع عبور آب شود مالک خانه ملزم نیست که مجرا را تعمیر کند بلکه صاحب حق باید خود رفع مانع کند در این صورت برای تعمیر مجرا می تواند داخل خانه یا زمین شود ولیکن بدون ضرورت حق ورود ندارد مگر به اذن صاحب ملک.</w:t>
      </w:r>
    </w:p>
    <w:p w:rsidR="00DA6A33" w:rsidRDefault="00DA6A33" w:rsidP="00E71F8D">
      <w:pPr>
        <w:spacing w:after="0" w:line="240" w:lineRule="auto"/>
        <w:jc w:val="both"/>
        <w:rPr>
          <w:rFonts w:cs="B Nazanin"/>
          <w:color w:val="000000" w:themeColor="text1"/>
          <w:sz w:val="24"/>
          <w:szCs w:val="24"/>
          <w:rtl/>
        </w:rPr>
      </w:pPr>
      <w:r>
        <w:rPr>
          <w:rFonts w:cs="B Nazanin" w:hint="cs"/>
          <w:color w:val="000000" w:themeColor="text1"/>
          <w:sz w:val="24"/>
          <w:szCs w:val="24"/>
          <w:rtl/>
        </w:rPr>
        <w:t xml:space="preserve">3- </w:t>
      </w:r>
      <w:r w:rsidRPr="00E71F8D">
        <w:rPr>
          <w:rFonts w:cs="B Nazanin" w:hint="cs"/>
          <w:b/>
          <w:bCs/>
          <w:color w:val="7030A0"/>
          <w:sz w:val="24"/>
          <w:szCs w:val="24"/>
          <w:rtl/>
        </w:rPr>
        <w:t>گزینه «د»</w:t>
      </w:r>
      <w:r w:rsidR="00E71F8D">
        <w:rPr>
          <w:rFonts w:cs="B Nazanin" w:hint="cs"/>
          <w:b/>
          <w:bCs/>
          <w:color w:val="7030A0"/>
          <w:sz w:val="24"/>
          <w:szCs w:val="24"/>
          <w:rtl/>
        </w:rPr>
        <w:t>-</w:t>
      </w:r>
      <w:r>
        <w:rPr>
          <w:rFonts w:cs="B Nazanin" w:hint="cs"/>
          <w:color w:val="000000" w:themeColor="text1"/>
          <w:sz w:val="24"/>
          <w:szCs w:val="24"/>
          <w:rtl/>
        </w:rPr>
        <w:t xml:space="preserve"> همان گونه که در ماده 103 قانون مدنی ذکر گردیده است: هرگاه شرکای ملکی دارای حقوق و منافعی باشند و آن ملک مابین شرکا تقسیم شود هر کدام از آنها به قدر حصه مالک آن حقوق و منافع خواهد بود. مثل اینکه اگر ملکی دارای حق عبور در ملک غیر بوده و آن ملک که دارای حق است بین چند نفر تقسیم شود هر یک از آنها حق عبور از همان محلی که سابقاً حق داشته است خواهد داشت. </w:t>
      </w:r>
    </w:p>
    <w:p w:rsidR="00DA6A33" w:rsidRDefault="00DA6A33" w:rsidP="00E71F8D">
      <w:pPr>
        <w:spacing w:after="0" w:line="240" w:lineRule="auto"/>
        <w:jc w:val="both"/>
        <w:rPr>
          <w:rFonts w:cs="B Nazanin"/>
          <w:color w:val="000000" w:themeColor="text1"/>
          <w:sz w:val="24"/>
          <w:szCs w:val="24"/>
          <w:rtl/>
        </w:rPr>
      </w:pPr>
      <w:r>
        <w:rPr>
          <w:rFonts w:cs="B Nazanin" w:hint="cs"/>
          <w:color w:val="000000" w:themeColor="text1"/>
          <w:sz w:val="24"/>
          <w:szCs w:val="24"/>
          <w:rtl/>
        </w:rPr>
        <w:t xml:space="preserve">4- </w:t>
      </w:r>
      <w:r w:rsidRPr="00E71F8D">
        <w:rPr>
          <w:rFonts w:cs="B Nazanin" w:hint="cs"/>
          <w:b/>
          <w:bCs/>
          <w:color w:val="7030A0"/>
          <w:sz w:val="24"/>
          <w:szCs w:val="24"/>
          <w:rtl/>
        </w:rPr>
        <w:t>گزینه «د»</w:t>
      </w:r>
      <w:r w:rsidR="00E71F8D">
        <w:rPr>
          <w:rFonts w:cs="B Nazanin" w:hint="cs"/>
          <w:b/>
          <w:bCs/>
          <w:color w:val="7030A0"/>
          <w:sz w:val="24"/>
          <w:szCs w:val="24"/>
          <w:rtl/>
        </w:rPr>
        <w:t xml:space="preserve">- </w:t>
      </w:r>
      <w:r>
        <w:rPr>
          <w:rFonts w:cs="B Nazanin" w:hint="cs"/>
          <w:color w:val="000000" w:themeColor="text1"/>
          <w:sz w:val="24"/>
          <w:szCs w:val="24"/>
          <w:rtl/>
        </w:rPr>
        <w:t xml:space="preserve">ترصیف به معنی اتصاف منظم دو بنا، به گونه ای که آجرهای آنها قفل و بست است می باشد و همان گونه که در ماده 110قانون مدنی ذکر گردیده است: بنا به طور ترصیف و وضع سرتیر از جمله قراین است که دلالت بر تصرف و اختصاص می کنند. </w:t>
      </w:r>
    </w:p>
    <w:p w:rsidR="00DA6A33" w:rsidRDefault="00DA6A33" w:rsidP="00E71F8D">
      <w:pPr>
        <w:spacing w:after="0" w:line="240" w:lineRule="auto"/>
        <w:jc w:val="both"/>
        <w:rPr>
          <w:rFonts w:cs="B Nazanin"/>
          <w:color w:val="000000" w:themeColor="text1"/>
          <w:sz w:val="24"/>
          <w:szCs w:val="24"/>
          <w:rtl/>
        </w:rPr>
      </w:pPr>
      <w:r>
        <w:rPr>
          <w:rFonts w:cs="B Nazanin" w:hint="cs"/>
          <w:color w:val="000000" w:themeColor="text1"/>
          <w:sz w:val="24"/>
          <w:szCs w:val="24"/>
          <w:rtl/>
        </w:rPr>
        <w:t xml:space="preserve">5- </w:t>
      </w:r>
      <w:r w:rsidRPr="00E71F8D">
        <w:rPr>
          <w:rFonts w:cs="B Nazanin" w:hint="cs"/>
          <w:b/>
          <w:bCs/>
          <w:color w:val="7030A0"/>
          <w:sz w:val="24"/>
          <w:szCs w:val="24"/>
          <w:rtl/>
        </w:rPr>
        <w:t>گزینه «ج»</w:t>
      </w:r>
      <w:r w:rsidR="00E71F8D">
        <w:rPr>
          <w:rFonts w:cs="B Nazanin" w:hint="cs"/>
          <w:b/>
          <w:bCs/>
          <w:color w:val="7030A0"/>
          <w:sz w:val="24"/>
          <w:szCs w:val="24"/>
          <w:rtl/>
        </w:rPr>
        <w:t xml:space="preserve">- </w:t>
      </w:r>
      <w:r>
        <w:rPr>
          <w:rFonts w:cs="B Nazanin" w:hint="cs"/>
          <w:color w:val="000000" w:themeColor="text1"/>
          <w:sz w:val="24"/>
          <w:szCs w:val="24"/>
          <w:rtl/>
        </w:rPr>
        <w:t>طبق ماده 121 قانون مدنی: هرگاه کسی به اذن صاحب دیوار بر روی دیوار سرتیری گذارده باشد و بعد آن را بردارد نمی تواند مجدداً بگذارد مگر به اذن جدید از صاحب دیوار و همچنین است سایر تصرفات.</w:t>
      </w:r>
    </w:p>
    <w:p w:rsidR="00DA6A33" w:rsidRDefault="00DA6A33" w:rsidP="00E71F8D">
      <w:pPr>
        <w:spacing w:after="0" w:line="240" w:lineRule="auto"/>
        <w:jc w:val="both"/>
        <w:rPr>
          <w:rFonts w:cs="B Nazanin"/>
          <w:color w:val="000000" w:themeColor="text1"/>
          <w:sz w:val="24"/>
          <w:szCs w:val="24"/>
          <w:rtl/>
        </w:rPr>
      </w:pPr>
      <w:r>
        <w:rPr>
          <w:rFonts w:cs="B Nazanin" w:hint="cs"/>
          <w:color w:val="000000" w:themeColor="text1"/>
          <w:sz w:val="24"/>
          <w:szCs w:val="24"/>
          <w:rtl/>
        </w:rPr>
        <w:t xml:space="preserve">6- </w:t>
      </w:r>
      <w:r w:rsidRPr="00E71F8D">
        <w:rPr>
          <w:rFonts w:cs="B Nazanin" w:hint="cs"/>
          <w:b/>
          <w:bCs/>
          <w:color w:val="7030A0"/>
          <w:sz w:val="24"/>
          <w:szCs w:val="24"/>
          <w:rtl/>
        </w:rPr>
        <w:t>گزینه «د»</w:t>
      </w:r>
      <w:r w:rsidR="00E71F8D">
        <w:rPr>
          <w:rFonts w:cs="B Nazanin" w:hint="cs"/>
          <w:b/>
          <w:bCs/>
          <w:color w:val="7030A0"/>
          <w:sz w:val="24"/>
          <w:szCs w:val="24"/>
          <w:rtl/>
        </w:rPr>
        <w:t>-</w:t>
      </w:r>
      <w:r>
        <w:rPr>
          <w:rFonts w:cs="B Nazanin" w:hint="cs"/>
          <w:color w:val="000000" w:themeColor="text1"/>
          <w:sz w:val="24"/>
          <w:szCs w:val="24"/>
          <w:rtl/>
        </w:rPr>
        <w:t xml:space="preserve"> طبق ماده 122 قانون مدنی: اگر دیواری متمایل به ملک غیر یا شارع و نحو آن شود که مشرف به خرابی گردد صاحب آن اجبار می شود که آن را خراب کند. </w:t>
      </w:r>
    </w:p>
    <w:p w:rsidR="00DA6A33" w:rsidRDefault="00DA6A33" w:rsidP="00E71F8D">
      <w:pPr>
        <w:spacing w:after="0" w:line="240" w:lineRule="auto"/>
        <w:jc w:val="both"/>
        <w:rPr>
          <w:rFonts w:cs="B Nazanin"/>
          <w:color w:val="000000" w:themeColor="text1"/>
          <w:sz w:val="24"/>
          <w:szCs w:val="24"/>
          <w:rtl/>
        </w:rPr>
      </w:pPr>
      <w:r>
        <w:rPr>
          <w:rFonts w:cs="B Nazanin" w:hint="cs"/>
          <w:color w:val="000000" w:themeColor="text1"/>
          <w:sz w:val="24"/>
          <w:szCs w:val="24"/>
          <w:rtl/>
        </w:rPr>
        <w:t xml:space="preserve">7- </w:t>
      </w:r>
      <w:r w:rsidRPr="00E71F8D">
        <w:rPr>
          <w:rFonts w:cs="B Nazanin" w:hint="cs"/>
          <w:b/>
          <w:bCs/>
          <w:color w:val="7030A0"/>
          <w:sz w:val="24"/>
          <w:szCs w:val="24"/>
          <w:rtl/>
        </w:rPr>
        <w:t>گزینه «د»</w:t>
      </w:r>
      <w:r w:rsidR="00E71F8D">
        <w:rPr>
          <w:rFonts w:cs="B Nazanin" w:hint="cs"/>
          <w:b/>
          <w:bCs/>
          <w:color w:val="7030A0"/>
          <w:sz w:val="24"/>
          <w:szCs w:val="24"/>
          <w:rtl/>
        </w:rPr>
        <w:t xml:space="preserve">- </w:t>
      </w:r>
      <w:r>
        <w:rPr>
          <w:rFonts w:cs="B Nazanin" w:hint="cs"/>
          <w:color w:val="000000" w:themeColor="text1"/>
          <w:sz w:val="24"/>
          <w:szCs w:val="24"/>
          <w:rtl/>
        </w:rPr>
        <w:t xml:space="preserve">مالک از ملک خود می تواند به هر نحوی که مقتضی می داند بهره مند گردد. ماده 133 قانون مدنی مقرر می دارد: «کسی نمی تواند از دیوار خانه خود به خانه همسایه در باز کند اگرچه دیوار، ملک مختصی او باشد لیکن می تواند از دیوار مختصی خود روزنه یا شبکه باز کند و همسایه حق منع او را ندارد ولی همسایه هم می تواند جلو روزنه و شبکه دیوار بکشد یا پرده بیاوزد که مانع روئت شود.» </w:t>
      </w:r>
    </w:p>
    <w:p w:rsidR="00DA6A33" w:rsidRDefault="00DA6A33" w:rsidP="00E71F8D">
      <w:pPr>
        <w:spacing w:after="0" w:line="240" w:lineRule="auto"/>
        <w:jc w:val="both"/>
        <w:rPr>
          <w:rFonts w:cs="B Nazanin"/>
          <w:color w:val="000000" w:themeColor="text1"/>
          <w:sz w:val="24"/>
          <w:szCs w:val="24"/>
          <w:rtl/>
        </w:rPr>
      </w:pPr>
      <w:r>
        <w:rPr>
          <w:rFonts w:cs="B Nazanin" w:hint="cs"/>
          <w:color w:val="000000" w:themeColor="text1"/>
          <w:sz w:val="24"/>
          <w:szCs w:val="24"/>
          <w:rtl/>
        </w:rPr>
        <w:t xml:space="preserve">8- </w:t>
      </w:r>
      <w:r w:rsidRPr="00E71F8D">
        <w:rPr>
          <w:rFonts w:cs="B Nazanin" w:hint="cs"/>
          <w:b/>
          <w:bCs/>
          <w:color w:val="7030A0"/>
          <w:sz w:val="24"/>
          <w:szCs w:val="24"/>
          <w:rtl/>
        </w:rPr>
        <w:t>گزینه «الف»</w:t>
      </w:r>
      <w:r w:rsidR="00E71F8D">
        <w:rPr>
          <w:rFonts w:cs="B Nazanin" w:hint="cs"/>
          <w:b/>
          <w:bCs/>
          <w:color w:val="7030A0"/>
          <w:sz w:val="24"/>
          <w:szCs w:val="24"/>
          <w:rtl/>
        </w:rPr>
        <w:t>-</w:t>
      </w:r>
      <w:r>
        <w:rPr>
          <w:rFonts w:cs="B Nazanin" w:hint="cs"/>
          <w:color w:val="000000" w:themeColor="text1"/>
          <w:sz w:val="24"/>
          <w:szCs w:val="24"/>
          <w:rtl/>
        </w:rPr>
        <w:t xml:space="preserve"> اذن در حق انتفاع ایقاع می باشد و در واقع اباحه انتفاع است و تکلیفی ایجاد نمی کند و صاحب ملک هر زمان بخواهد می تواند رجوع کند. ماده 108 قانون مدنی در این زمینه مقرر می دارد: در تمام مواردی که انتفاع کسی از ملک دیگری به موجب اذن محض باشد مالک می تواند هر وقت بخواهد از اذن خود رجوع کند مگر اینکه مانع قانونی موجود باشد. </w:t>
      </w:r>
    </w:p>
    <w:p w:rsidR="00DA6A33" w:rsidRDefault="00DA6A33" w:rsidP="00E71F8D">
      <w:pPr>
        <w:spacing w:after="0" w:line="240" w:lineRule="auto"/>
        <w:jc w:val="both"/>
        <w:rPr>
          <w:rFonts w:cs="B Nazanin"/>
          <w:color w:val="000000" w:themeColor="text1"/>
          <w:sz w:val="24"/>
          <w:szCs w:val="24"/>
          <w:rtl/>
        </w:rPr>
      </w:pPr>
      <w:r>
        <w:rPr>
          <w:rFonts w:cs="B Nazanin" w:hint="cs"/>
          <w:color w:val="000000" w:themeColor="text1"/>
          <w:sz w:val="24"/>
          <w:szCs w:val="24"/>
          <w:rtl/>
        </w:rPr>
        <w:t xml:space="preserve">9- </w:t>
      </w:r>
      <w:r w:rsidRPr="00E71F8D">
        <w:rPr>
          <w:rFonts w:cs="B Nazanin" w:hint="cs"/>
          <w:b/>
          <w:bCs/>
          <w:color w:val="7030A0"/>
          <w:sz w:val="24"/>
          <w:szCs w:val="24"/>
          <w:rtl/>
        </w:rPr>
        <w:t>گزینه «ج»</w:t>
      </w:r>
      <w:r w:rsidR="00E71F8D">
        <w:rPr>
          <w:rFonts w:cs="B Nazanin" w:hint="cs"/>
          <w:b/>
          <w:bCs/>
          <w:color w:val="7030A0"/>
          <w:sz w:val="24"/>
          <w:szCs w:val="24"/>
          <w:rtl/>
        </w:rPr>
        <w:t>-</w:t>
      </w:r>
      <w:r>
        <w:rPr>
          <w:rFonts w:cs="B Nazanin" w:hint="cs"/>
          <w:color w:val="000000" w:themeColor="text1"/>
          <w:sz w:val="24"/>
          <w:szCs w:val="24"/>
          <w:rtl/>
        </w:rPr>
        <w:t xml:space="preserve"> کسی نمی تواند در ملک خود تصرفی کند که مستلزم تضرر همسایه شود مگر تصرفی که به قدر متعارف و برای رفع حاجت یا رفع ضرر از خود باشد، که این مطلب در ماده 132 قانون مدنی آمده است. </w:t>
      </w:r>
    </w:p>
    <w:p w:rsidR="00DA6A33" w:rsidRDefault="00DA6A33" w:rsidP="00E71F8D">
      <w:pPr>
        <w:spacing w:after="0" w:line="240" w:lineRule="auto"/>
        <w:jc w:val="both"/>
        <w:rPr>
          <w:rFonts w:cs="B Nazanin"/>
          <w:color w:val="000000" w:themeColor="text1"/>
          <w:sz w:val="24"/>
          <w:szCs w:val="24"/>
          <w:rtl/>
        </w:rPr>
      </w:pPr>
      <w:r>
        <w:rPr>
          <w:rFonts w:cs="B Nazanin" w:hint="cs"/>
          <w:color w:val="000000" w:themeColor="text1"/>
          <w:sz w:val="24"/>
          <w:szCs w:val="24"/>
          <w:rtl/>
        </w:rPr>
        <w:t xml:space="preserve">10- </w:t>
      </w:r>
      <w:r w:rsidRPr="00E71F8D">
        <w:rPr>
          <w:rFonts w:cs="B Nazanin" w:hint="cs"/>
          <w:b/>
          <w:bCs/>
          <w:color w:val="7030A0"/>
          <w:sz w:val="24"/>
          <w:szCs w:val="24"/>
          <w:rtl/>
        </w:rPr>
        <w:t>گزینه «الف»</w:t>
      </w:r>
      <w:r w:rsidR="00E71F8D">
        <w:rPr>
          <w:rFonts w:cs="B Nazanin" w:hint="cs"/>
          <w:b/>
          <w:bCs/>
          <w:color w:val="7030A0"/>
          <w:sz w:val="24"/>
          <w:szCs w:val="24"/>
          <w:rtl/>
        </w:rPr>
        <w:t>-</w:t>
      </w:r>
      <w:r>
        <w:rPr>
          <w:rFonts w:cs="B Nazanin" w:hint="cs"/>
          <w:color w:val="000000" w:themeColor="text1"/>
          <w:sz w:val="24"/>
          <w:szCs w:val="24"/>
          <w:rtl/>
        </w:rPr>
        <w:t xml:space="preserve"> مستند به ماده 138 ق.م</w:t>
      </w:r>
    </w:p>
    <w:p w:rsidR="00DA6A33" w:rsidRDefault="00DA6A33" w:rsidP="00DA6A33">
      <w:pPr>
        <w:spacing w:after="0" w:line="240" w:lineRule="auto"/>
        <w:jc w:val="both"/>
        <w:rPr>
          <w:rFonts w:cs="B Nazanin"/>
          <w:color w:val="000000" w:themeColor="text1"/>
          <w:sz w:val="24"/>
          <w:szCs w:val="24"/>
          <w:rtl/>
        </w:rPr>
      </w:pPr>
    </w:p>
    <w:p w:rsidR="00DA6A33" w:rsidRPr="00260DCB" w:rsidRDefault="00DA6A33" w:rsidP="00DA6A33">
      <w:pPr>
        <w:spacing w:after="0" w:line="240" w:lineRule="auto"/>
        <w:jc w:val="both"/>
        <w:rPr>
          <w:rFonts w:cs="B Nazanin"/>
          <w:color w:val="000000" w:themeColor="text1"/>
          <w:sz w:val="24"/>
          <w:szCs w:val="24"/>
          <w:rtl/>
        </w:rPr>
      </w:pPr>
    </w:p>
    <w:p w:rsidR="00DA6A33" w:rsidRPr="00260DCB" w:rsidRDefault="00DA6A33" w:rsidP="00DA6A33">
      <w:pPr>
        <w:spacing w:after="0" w:line="240" w:lineRule="auto"/>
        <w:jc w:val="both"/>
        <w:rPr>
          <w:rFonts w:cs="B Nazanin"/>
          <w:sz w:val="24"/>
          <w:szCs w:val="24"/>
        </w:rPr>
      </w:pPr>
    </w:p>
    <w:p w:rsidR="00DA6A33" w:rsidRDefault="00DA6A33">
      <w:pPr>
        <w:bidi w:val="0"/>
        <w:rPr>
          <w:sz w:val="24"/>
          <w:szCs w:val="24"/>
          <w:rtl/>
        </w:rPr>
      </w:pPr>
      <w:r>
        <w:rPr>
          <w:sz w:val="24"/>
          <w:szCs w:val="24"/>
          <w:rtl/>
        </w:rPr>
        <w:br w:type="page"/>
      </w:r>
    </w:p>
    <w:p w:rsidR="00A60162" w:rsidRDefault="00A60162" w:rsidP="00DA6A33">
      <w:pPr>
        <w:spacing w:after="0" w:line="240" w:lineRule="auto"/>
        <w:jc w:val="both"/>
        <w:rPr>
          <w:rFonts w:cs="B Nazanin" w:hint="cs"/>
          <w:b/>
          <w:bCs/>
          <w:color w:val="00B0F0"/>
          <w:sz w:val="24"/>
          <w:szCs w:val="24"/>
          <w:rtl/>
        </w:rPr>
      </w:pPr>
      <w:r>
        <w:rPr>
          <w:rFonts w:cs="B Nazanin" w:hint="cs"/>
          <w:b/>
          <w:bCs/>
          <w:noProof/>
          <w:color w:val="00B0F0"/>
          <w:sz w:val="24"/>
          <w:szCs w:val="24"/>
          <w:rtl/>
          <w:lang w:bidi="ar-SA"/>
        </w:rPr>
        <w:lastRenderedPageBreak/>
        <w:pict>
          <v:roundrect id="_x0000_s1033" style="position:absolute;left:0;text-align:left;margin-left:388.8pt;margin-top:4.1pt;width:123.8pt;height:33.4pt;z-index:251660288" arcsize="10923f" fillcolor="#92cddc [1944]" strokecolor="#92cddc [1944]" strokeweight="1pt">
            <v:fill color2="#daeef3 [664]" angle="-45" focus="-50%" type="gradient"/>
            <v:shadow on="t" type="perspective" color="#205867 [1608]" opacity=".5" offset="1pt" offset2="-3pt"/>
            <v:textbox style="mso-next-textbox:#_x0000_s1033">
              <w:txbxContent>
                <w:p w:rsidR="00A60162" w:rsidRPr="00A60162" w:rsidRDefault="00A60162" w:rsidP="00A60162">
                  <w:pPr>
                    <w:jc w:val="center"/>
                    <w:rPr>
                      <w:rFonts w:cs="B Titr"/>
                      <w:b/>
                      <w:bCs/>
                      <w:color w:val="FF0000"/>
                      <w:sz w:val="24"/>
                      <w:szCs w:val="24"/>
                    </w:rPr>
                  </w:pPr>
                  <w:r w:rsidRPr="00A60162">
                    <w:rPr>
                      <w:rFonts w:cs="B Titr" w:hint="cs"/>
                      <w:b/>
                      <w:bCs/>
                      <w:color w:val="FF0000"/>
                      <w:sz w:val="24"/>
                      <w:szCs w:val="24"/>
                      <w:rtl/>
                    </w:rPr>
                    <w:t>آئین دادرسی مدنی</w:t>
                  </w:r>
                </w:p>
              </w:txbxContent>
            </v:textbox>
          </v:roundrect>
        </w:pict>
      </w:r>
    </w:p>
    <w:p w:rsidR="00A60162" w:rsidRDefault="00A60162" w:rsidP="00DA6A33">
      <w:pPr>
        <w:spacing w:after="0" w:line="240" w:lineRule="auto"/>
        <w:jc w:val="both"/>
        <w:rPr>
          <w:rFonts w:cs="B Nazanin" w:hint="cs"/>
          <w:b/>
          <w:bCs/>
          <w:color w:val="00B0F0"/>
          <w:sz w:val="24"/>
          <w:szCs w:val="24"/>
          <w:rtl/>
        </w:rPr>
      </w:pP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11-در دعاوی غیرمنقول:</w:t>
      </w:r>
    </w:p>
    <w:p w:rsidR="00DA6A33" w:rsidRDefault="00DA6A33" w:rsidP="00DA6A33">
      <w:pPr>
        <w:spacing w:after="0" w:line="240" w:lineRule="auto"/>
        <w:jc w:val="both"/>
        <w:rPr>
          <w:rFonts w:cs="B Nazanin"/>
          <w:sz w:val="24"/>
          <w:szCs w:val="24"/>
          <w:rtl/>
        </w:rPr>
      </w:pPr>
      <w:r>
        <w:rPr>
          <w:rFonts w:cs="B Nazanin" w:hint="cs"/>
          <w:sz w:val="24"/>
          <w:szCs w:val="24"/>
          <w:rtl/>
        </w:rPr>
        <w:t xml:space="preserve">الف) تقویم بهای خواسته از حیث هزینه دادرسی و قابلیت تجدیدنظر خواهی بر اساس اعلام خواهان می باشد. </w:t>
      </w:r>
    </w:p>
    <w:p w:rsidR="00DA6A33" w:rsidRDefault="00DA6A33" w:rsidP="00DA6A33">
      <w:pPr>
        <w:spacing w:after="0" w:line="240" w:lineRule="auto"/>
        <w:jc w:val="both"/>
        <w:rPr>
          <w:rFonts w:cs="B Nazanin"/>
          <w:sz w:val="24"/>
          <w:szCs w:val="24"/>
          <w:rtl/>
        </w:rPr>
      </w:pPr>
      <w:r>
        <w:rPr>
          <w:rFonts w:cs="B Nazanin" w:hint="cs"/>
          <w:sz w:val="24"/>
          <w:szCs w:val="24"/>
          <w:rtl/>
        </w:rPr>
        <w:t xml:space="preserve">ب) تقویم بهای خواسته از هر حیث بر اساس ارزش معاملاتی ملک می باشد. </w:t>
      </w:r>
    </w:p>
    <w:p w:rsidR="00DA6A33" w:rsidRPr="007C5E4C" w:rsidRDefault="00DA6A33" w:rsidP="00DA6A33">
      <w:pPr>
        <w:spacing w:after="0" w:line="240" w:lineRule="auto"/>
        <w:jc w:val="both"/>
        <w:rPr>
          <w:rFonts w:cs="B Nazanin"/>
          <w:b/>
          <w:bCs/>
          <w:color w:val="FF0000"/>
          <w:sz w:val="24"/>
          <w:szCs w:val="24"/>
          <w:rtl/>
        </w:rPr>
      </w:pPr>
      <w:r w:rsidRPr="007C5E4C">
        <w:rPr>
          <w:rFonts w:cs="B Nazanin" w:hint="cs"/>
          <w:b/>
          <w:bCs/>
          <w:color w:val="FF0000"/>
          <w:sz w:val="24"/>
          <w:szCs w:val="24"/>
          <w:rtl/>
        </w:rPr>
        <w:t>ج) تقویم بهای خواسته از حیث هزینه دادرسی بر اساس ارزش معاملاتی و از حیث قابلیت تجدیدنظر خواهی بر اساس اعلام خواهان می باشد.</w:t>
      </w:r>
      <w:r w:rsidR="005507D0" w:rsidRPr="005507D0">
        <w:rPr>
          <w:rFonts w:cs="B Nazanin" w:hint="cs"/>
          <w:b/>
          <w:bCs/>
          <w:color w:val="FF0000"/>
          <w:sz w:val="24"/>
          <w:szCs w:val="24"/>
        </w:rPr>
        <w:t xml:space="preserve"> </w:t>
      </w:r>
      <w:r w:rsidR="005507D0">
        <w:rPr>
          <w:rFonts w:cs="B Nazanin" w:hint="cs"/>
          <w:b/>
          <w:bCs/>
          <w:color w:val="FF0000"/>
          <w:sz w:val="24"/>
          <w:szCs w:val="24"/>
        </w:rPr>
        <w:sym w:font="Wingdings 2" w:char="F050"/>
      </w:r>
    </w:p>
    <w:p w:rsidR="00DA6A33" w:rsidRDefault="00DA6A33" w:rsidP="00DA6A33">
      <w:pPr>
        <w:spacing w:after="0" w:line="240" w:lineRule="auto"/>
        <w:jc w:val="both"/>
        <w:rPr>
          <w:rFonts w:cs="B Nazanin"/>
          <w:sz w:val="24"/>
          <w:szCs w:val="24"/>
          <w:rtl/>
        </w:rPr>
      </w:pPr>
      <w:r>
        <w:rPr>
          <w:rFonts w:cs="B Nazanin" w:hint="cs"/>
          <w:sz w:val="24"/>
          <w:szCs w:val="24"/>
          <w:rtl/>
        </w:rPr>
        <w:t>د) تقویم بهای خواسته از حیث هزینه دادرسی بر اساس ارزش معاملاتی و از حیث هزینه دادرسی بر اساس اعلام خواهان می باشد.</w:t>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12-هر گاه تعیین بهای خواسته ممکن نباشد؛</w:t>
      </w:r>
    </w:p>
    <w:p w:rsidR="00DA6A33" w:rsidRDefault="00DA6A33" w:rsidP="00DA6A33">
      <w:pPr>
        <w:spacing w:after="0" w:line="240" w:lineRule="auto"/>
        <w:jc w:val="both"/>
        <w:rPr>
          <w:rFonts w:cs="B Nazanin"/>
          <w:sz w:val="24"/>
          <w:szCs w:val="24"/>
          <w:rtl/>
        </w:rPr>
      </w:pPr>
      <w:r>
        <w:rPr>
          <w:rFonts w:cs="B Nazanin" w:hint="cs"/>
          <w:sz w:val="24"/>
          <w:szCs w:val="24"/>
          <w:rtl/>
        </w:rPr>
        <w:t xml:space="preserve">الف) خواهان می تواند طرح دعوا نماید، لیکن تا قبل از ختم دادرسی می بایست بهای خواسته را مشخص نماید. </w:t>
      </w:r>
    </w:p>
    <w:p w:rsidR="00DA6A33" w:rsidRPr="007C5E4C" w:rsidRDefault="00DA6A33" w:rsidP="00DA6A33">
      <w:pPr>
        <w:spacing w:after="0" w:line="240" w:lineRule="auto"/>
        <w:jc w:val="both"/>
        <w:rPr>
          <w:rFonts w:cs="B Nazanin"/>
          <w:b/>
          <w:bCs/>
          <w:color w:val="FF0000"/>
          <w:sz w:val="24"/>
          <w:szCs w:val="24"/>
          <w:rtl/>
        </w:rPr>
      </w:pPr>
      <w:r w:rsidRPr="007C5E4C">
        <w:rPr>
          <w:rFonts w:cs="B Nazanin" w:hint="cs"/>
          <w:b/>
          <w:bCs/>
          <w:color w:val="FF0000"/>
          <w:sz w:val="24"/>
          <w:szCs w:val="24"/>
          <w:rtl/>
        </w:rPr>
        <w:t xml:space="preserve">ب) خواهان می بایست علی الحساب مبلغ دو هزار ریال بابت هزینه دادرسی، پرداخت نماید. </w:t>
      </w:r>
      <w:r w:rsidR="005507D0">
        <w:rPr>
          <w:rFonts w:cs="B Nazanin" w:hint="cs"/>
          <w:b/>
          <w:bCs/>
          <w:color w:val="FF0000"/>
          <w:sz w:val="24"/>
          <w:szCs w:val="24"/>
        </w:rPr>
        <w:sym w:font="Wingdings 2" w:char="F050"/>
      </w:r>
    </w:p>
    <w:p w:rsidR="00DA6A33" w:rsidRDefault="00DA6A33" w:rsidP="00DA6A33">
      <w:pPr>
        <w:spacing w:after="0" w:line="240" w:lineRule="auto"/>
        <w:jc w:val="both"/>
        <w:rPr>
          <w:rFonts w:cs="B Nazanin"/>
          <w:sz w:val="24"/>
          <w:szCs w:val="24"/>
          <w:rtl/>
        </w:rPr>
      </w:pPr>
      <w:r>
        <w:rPr>
          <w:rFonts w:cs="B Nazanin" w:hint="cs"/>
          <w:sz w:val="24"/>
          <w:szCs w:val="24"/>
          <w:rtl/>
        </w:rPr>
        <w:t xml:space="preserve">ج) دادگاه قبل از ورود به ماهیت دعوا می بایست بهای خواسته را تعیین نماید. </w:t>
      </w:r>
    </w:p>
    <w:p w:rsidR="00DA6A33" w:rsidRDefault="00DA6A33" w:rsidP="00DA6A33">
      <w:pPr>
        <w:spacing w:after="0" w:line="240" w:lineRule="auto"/>
        <w:jc w:val="both"/>
        <w:rPr>
          <w:rFonts w:cs="B Nazanin"/>
          <w:sz w:val="24"/>
          <w:szCs w:val="24"/>
          <w:rtl/>
        </w:rPr>
      </w:pPr>
      <w:r>
        <w:rPr>
          <w:rFonts w:cs="B Nazanin" w:hint="cs"/>
          <w:sz w:val="24"/>
          <w:szCs w:val="24"/>
          <w:rtl/>
        </w:rPr>
        <w:t xml:space="preserve">د) دادگاه به خواسته رأی می دهد و نه بهای آن، لذا ممکن است در چنین دعوایی اساساً بهای خواسته تعیین نگردد. </w:t>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 xml:space="preserve">13-کدام یک از گزینه های زیر از جمله شرایط اعتراض به بهای خواسته </w:t>
      </w:r>
      <w:r w:rsidRPr="00A60162">
        <w:rPr>
          <w:rFonts w:cs="B Nazanin" w:hint="cs"/>
          <w:b/>
          <w:bCs/>
          <w:color w:val="00B0F0"/>
          <w:sz w:val="24"/>
          <w:szCs w:val="24"/>
          <w:u w:val="single"/>
          <w:rtl/>
        </w:rPr>
        <w:t>نمی باشد</w:t>
      </w:r>
      <w:r w:rsidRPr="00A60162">
        <w:rPr>
          <w:rFonts w:cs="B Nazanin" w:hint="cs"/>
          <w:b/>
          <w:bCs/>
          <w:color w:val="00B0F0"/>
          <w:sz w:val="24"/>
          <w:szCs w:val="24"/>
          <w:rtl/>
        </w:rPr>
        <w:t>؟</w:t>
      </w:r>
    </w:p>
    <w:p w:rsidR="00DA6A33" w:rsidRDefault="00DA6A33" w:rsidP="00DA6A33">
      <w:pPr>
        <w:spacing w:after="0" w:line="240" w:lineRule="auto"/>
        <w:jc w:val="both"/>
        <w:rPr>
          <w:rFonts w:cs="B Nazanin"/>
          <w:sz w:val="24"/>
          <w:szCs w:val="24"/>
          <w:rtl/>
        </w:rPr>
      </w:pPr>
      <w:r>
        <w:rPr>
          <w:rFonts w:cs="B Nazanin" w:hint="cs"/>
          <w:sz w:val="24"/>
          <w:szCs w:val="24"/>
          <w:rtl/>
        </w:rPr>
        <w:t xml:space="preserve">الف) اعتراض به بهای خواسته تنها تا اولین جلسه دادرسی قابل پذیرش است. </w:t>
      </w:r>
    </w:p>
    <w:p w:rsidR="00DA6A33" w:rsidRDefault="00DA6A33" w:rsidP="00DA6A33">
      <w:pPr>
        <w:spacing w:after="0" w:line="240" w:lineRule="auto"/>
        <w:jc w:val="both"/>
        <w:rPr>
          <w:rFonts w:cs="B Nazanin"/>
          <w:sz w:val="24"/>
          <w:szCs w:val="24"/>
          <w:rtl/>
        </w:rPr>
      </w:pPr>
      <w:r>
        <w:rPr>
          <w:rFonts w:cs="B Nazanin" w:hint="cs"/>
          <w:sz w:val="24"/>
          <w:szCs w:val="24"/>
          <w:rtl/>
        </w:rPr>
        <w:t xml:space="preserve">ب) اعتراض به بهای خواسته تنها در صورتی قابل پذیرش است که خوانده هزینه کارشناسی را در مهلت مقرر ایداع نماید. </w:t>
      </w:r>
    </w:p>
    <w:p w:rsidR="00DA6A33" w:rsidRDefault="00DA6A33" w:rsidP="00DA6A33">
      <w:pPr>
        <w:spacing w:after="0" w:line="240" w:lineRule="auto"/>
        <w:jc w:val="both"/>
        <w:rPr>
          <w:rFonts w:cs="B Nazanin"/>
          <w:sz w:val="24"/>
          <w:szCs w:val="24"/>
          <w:rtl/>
        </w:rPr>
      </w:pPr>
      <w:r>
        <w:rPr>
          <w:rFonts w:cs="B Nazanin" w:hint="cs"/>
          <w:sz w:val="24"/>
          <w:szCs w:val="24"/>
          <w:rtl/>
        </w:rPr>
        <w:t xml:space="preserve">ج) اعتراض به بهای خواسته تنها در صورتی قابل پذیرش است که خواسته پول رایج ایران نباشد. </w:t>
      </w:r>
    </w:p>
    <w:p w:rsidR="00DA6A33" w:rsidRPr="007C5E4C" w:rsidRDefault="00DA6A33" w:rsidP="00DA6A33">
      <w:pPr>
        <w:spacing w:after="0" w:line="240" w:lineRule="auto"/>
        <w:jc w:val="both"/>
        <w:rPr>
          <w:rFonts w:cs="B Nazanin"/>
          <w:b/>
          <w:bCs/>
          <w:color w:val="FF0000"/>
          <w:sz w:val="24"/>
          <w:szCs w:val="24"/>
          <w:rtl/>
        </w:rPr>
      </w:pPr>
      <w:r w:rsidRPr="007C5E4C">
        <w:rPr>
          <w:rFonts w:cs="B Nazanin" w:hint="cs"/>
          <w:b/>
          <w:bCs/>
          <w:color w:val="FF0000"/>
          <w:sz w:val="24"/>
          <w:szCs w:val="24"/>
          <w:rtl/>
        </w:rPr>
        <w:t xml:space="preserve">د) اعتراض به بهای خواسته تنها در صورتی قابل پذیرش است که خوانده بهای موردنظر خود را به دادگاه اعلام دارد. </w:t>
      </w:r>
      <w:r w:rsidR="005507D0">
        <w:rPr>
          <w:rFonts w:cs="B Nazanin" w:hint="cs"/>
          <w:b/>
          <w:bCs/>
          <w:color w:val="FF0000"/>
          <w:sz w:val="24"/>
          <w:szCs w:val="24"/>
        </w:rPr>
        <w:sym w:font="Wingdings 2" w:char="F050"/>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14-هزینه دادرسی:</w:t>
      </w:r>
    </w:p>
    <w:p w:rsidR="00DA6A33" w:rsidRDefault="00DA6A33" w:rsidP="00DA6A33">
      <w:pPr>
        <w:spacing w:after="0" w:line="240" w:lineRule="auto"/>
        <w:jc w:val="both"/>
        <w:rPr>
          <w:rFonts w:cs="B Nazanin"/>
          <w:sz w:val="24"/>
          <w:szCs w:val="24"/>
          <w:rtl/>
        </w:rPr>
      </w:pPr>
      <w:r>
        <w:rPr>
          <w:rFonts w:cs="B Nazanin" w:hint="cs"/>
          <w:sz w:val="24"/>
          <w:szCs w:val="24"/>
          <w:rtl/>
        </w:rPr>
        <w:t xml:space="preserve">الف) لزوماً می بایست با الصاق و ابطال تمبر و یا نقش تمبر پرداخت گردد. </w:t>
      </w:r>
    </w:p>
    <w:p w:rsidR="00DA6A33" w:rsidRPr="007C5E4C" w:rsidRDefault="00DA6A33" w:rsidP="00DA6A33">
      <w:pPr>
        <w:spacing w:after="0" w:line="240" w:lineRule="auto"/>
        <w:jc w:val="both"/>
        <w:rPr>
          <w:rFonts w:cs="B Nazanin"/>
          <w:b/>
          <w:bCs/>
          <w:color w:val="FF0000"/>
          <w:sz w:val="24"/>
          <w:szCs w:val="24"/>
          <w:rtl/>
        </w:rPr>
      </w:pPr>
      <w:r w:rsidRPr="007C5E4C">
        <w:rPr>
          <w:rFonts w:cs="B Nazanin" w:hint="cs"/>
          <w:b/>
          <w:bCs/>
          <w:color w:val="FF0000"/>
          <w:sz w:val="24"/>
          <w:szCs w:val="24"/>
          <w:rtl/>
        </w:rPr>
        <w:t xml:space="preserve">ب) در دعاوی غیر مالی چه در مرحله بدوی چه سایر مراحل و صرف نظر از مرجع رسیدگی کننده ثابت است. </w:t>
      </w:r>
      <w:r w:rsidR="005507D0">
        <w:rPr>
          <w:rFonts w:cs="B Nazanin" w:hint="cs"/>
          <w:b/>
          <w:bCs/>
          <w:color w:val="FF0000"/>
          <w:sz w:val="24"/>
          <w:szCs w:val="24"/>
        </w:rPr>
        <w:sym w:font="Wingdings 2" w:char="F050"/>
      </w:r>
    </w:p>
    <w:p w:rsidR="00DA6A33" w:rsidRDefault="00DA6A33" w:rsidP="00DA6A33">
      <w:pPr>
        <w:spacing w:after="0" w:line="240" w:lineRule="auto"/>
        <w:jc w:val="both"/>
        <w:rPr>
          <w:rFonts w:cs="B Nazanin"/>
          <w:sz w:val="24"/>
          <w:szCs w:val="24"/>
          <w:rtl/>
        </w:rPr>
      </w:pPr>
      <w:r>
        <w:rPr>
          <w:rFonts w:cs="B Nazanin" w:hint="cs"/>
          <w:sz w:val="24"/>
          <w:szCs w:val="24"/>
          <w:rtl/>
        </w:rPr>
        <w:t xml:space="preserve">ج) شکایت از احکام و قرارها در دعاوی مالی بر اساس ارزش خواسته یا محکوم به تعیین می گردد. </w:t>
      </w:r>
    </w:p>
    <w:p w:rsidR="00DA6A33" w:rsidRDefault="00DA6A33" w:rsidP="00DA6A33">
      <w:pPr>
        <w:spacing w:after="0" w:line="240" w:lineRule="auto"/>
        <w:jc w:val="both"/>
        <w:rPr>
          <w:rFonts w:cs="B Nazanin"/>
          <w:sz w:val="24"/>
          <w:szCs w:val="24"/>
          <w:rtl/>
        </w:rPr>
      </w:pPr>
      <w:r>
        <w:rPr>
          <w:rFonts w:cs="B Nazanin" w:hint="cs"/>
          <w:sz w:val="24"/>
          <w:szCs w:val="24"/>
          <w:rtl/>
        </w:rPr>
        <w:t xml:space="preserve">د) ممکن است نظر به وضعیت خواهان به اقساط از وی اخذ شود. </w:t>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 xml:space="preserve">15-مدیر دفتر دادگاه باید ظرف ................. روز نقایص را به دادخواست دهنده اطلاع دهد تا وی ظرف .................. روز نسبت به رفع نقص اقدام نماید. و الا قرار رد دادخواست صادر و ابلاغ شده و ظرف .................. روز قابل اعتراض در همان شعبه خواهد بود. </w:t>
      </w:r>
    </w:p>
    <w:p w:rsidR="00DA6A33" w:rsidRPr="007C5E4C" w:rsidRDefault="00DA6A33" w:rsidP="00DA6A33">
      <w:pPr>
        <w:spacing w:after="0" w:line="240" w:lineRule="auto"/>
        <w:jc w:val="both"/>
        <w:rPr>
          <w:rFonts w:cs="B Nazanin"/>
          <w:b/>
          <w:bCs/>
          <w:color w:val="FF0000"/>
          <w:sz w:val="24"/>
          <w:szCs w:val="24"/>
          <w:rtl/>
        </w:rPr>
      </w:pPr>
      <w:r>
        <w:rPr>
          <w:rFonts w:cs="B Nazanin" w:hint="cs"/>
          <w:sz w:val="24"/>
          <w:szCs w:val="24"/>
          <w:rtl/>
        </w:rPr>
        <w:t>الف) 2-10-7</w:t>
      </w:r>
      <w:r>
        <w:rPr>
          <w:rFonts w:cs="B Nazanin" w:hint="cs"/>
          <w:sz w:val="24"/>
          <w:szCs w:val="24"/>
          <w:rtl/>
        </w:rPr>
        <w:tab/>
      </w:r>
      <w:r>
        <w:rPr>
          <w:rFonts w:cs="B Nazanin" w:hint="cs"/>
          <w:sz w:val="24"/>
          <w:szCs w:val="24"/>
          <w:rtl/>
        </w:rPr>
        <w:tab/>
        <w:t>ب) 7-10-2</w:t>
      </w:r>
      <w:r>
        <w:rPr>
          <w:rFonts w:cs="B Nazanin" w:hint="cs"/>
          <w:sz w:val="24"/>
          <w:szCs w:val="24"/>
          <w:rtl/>
        </w:rPr>
        <w:tab/>
      </w:r>
      <w:r>
        <w:rPr>
          <w:rFonts w:cs="B Nazanin" w:hint="cs"/>
          <w:sz w:val="24"/>
          <w:szCs w:val="24"/>
          <w:rtl/>
        </w:rPr>
        <w:tab/>
      </w:r>
      <w:r>
        <w:rPr>
          <w:rFonts w:cs="B Nazanin" w:hint="cs"/>
          <w:sz w:val="24"/>
          <w:szCs w:val="24"/>
          <w:rtl/>
        </w:rPr>
        <w:tab/>
        <w:t>ج) 10-10-10</w:t>
      </w:r>
      <w:r>
        <w:rPr>
          <w:rFonts w:cs="B Nazanin" w:hint="cs"/>
          <w:sz w:val="24"/>
          <w:szCs w:val="24"/>
          <w:rtl/>
        </w:rPr>
        <w:tab/>
      </w:r>
      <w:r>
        <w:rPr>
          <w:rFonts w:cs="B Nazanin" w:hint="cs"/>
          <w:sz w:val="24"/>
          <w:szCs w:val="24"/>
          <w:rtl/>
        </w:rPr>
        <w:tab/>
      </w:r>
      <w:r>
        <w:rPr>
          <w:rFonts w:cs="B Nazanin" w:hint="cs"/>
          <w:sz w:val="24"/>
          <w:szCs w:val="24"/>
          <w:rtl/>
        </w:rPr>
        <w:tab/>
      </w:r>
      <w:r w:rsidRPr="007C5E4C">
        <w:rPr>
          <w:rFonts w:cs="B Nazanin" w:hint="cs"/>
          <w:b/>
          <w:bCs/>
          <w:color w:val="FF0000"/>
          <w:sz w:val="24"/>
          <w:szCs w:val="24"/>
          <w:rtl/>
        </w:rPr>
        <w:t>د) 2-10-10</w:t>
      </w:r>
      <w:r w:rsidR="005507D0">
        <w:rPr>
          <w:rFonts w:cs="B Nazanin" w:hint="cs"/>
          <w:b/>
          <w:bCs/>
          <w:color w:val="FF0000"/>
          <w:sz w:val="24"/>
          <w:szCs w:val="24"/>
        </w:rPr>
        <w:sym w:font="Wingdings 2" w:char="F050"/>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16-هر گاه ورقه قضایی توسط بخشداری به مخاطب تسلیم و رسید دریافت شود، این ابلاغ:</w:t>
      </w:r>
    </w:p>
    <w:p w:rsidR="00DA6A33" w:rsidRDefault="00DA6A33" w:rsidP="00DA6A33">
      <w:pPr>
        <w:spacing w:after="0" w:line="240" w:lineRule="auto"/>
        <w:jc w:val="both"/>
        <w:rPr>
          <w:rFonts w:cs="B Nazanin"/>
          <w:sz w:val="24"/>
          <w:szCs w:val="24"/>
          <w:rtl/>
        </w:rPr>
      </w:pPr>
      <w:r>
        <w:rPr>
          <w:rFonts w:cs="B Nazanin" w:hint="cs"/>
          <w:sz w:val="24"/>
          <w:szCs w:val="24"/>
          <w:rtl/>
        </w:rPr>
        <w:t xml:space="preserve">الف) قانونی است، زیرا بخشداری قانوناً مسئول اجرای امر ابلاغ است. </w:t>
      </w:r>
    </w:p>
    <w:p w:rsidR="00DA6A33" w:rsidRDefault="00DA6A33" w:rsidP="00DA6A33">
      <w:pPr>
        <w:spacing w:after="0" w:line="240" w:lineRule="auto"/>
        <w:jc w:val="both"/>
        <w:rPr>
          <w:rFonts w:cs="B Nazanin"/>
          <w:sz w:val="24"/>
          <w:szCs w:val="24"/>
          <w:rtl/>
        </w:rPr>
      </w:pPr>
      <w:r>
        <w:rPr>
          <w:rFonts w:cs="B Nazanin" w:hint="cs"/>
          <w:sz w:val="24"/>
          <w:szCs w:val="24"/>
          <w:rtl/>
        </w:rPr>
        <w:t xml:space="preserve">ب) صحیح نیست، زیرا بخشداری قانوناً مسئول اجرای امر ابلاغ نیست. </w:t>
      </w:r>
    </w:p>
    <w:p w:rsidR="00DA6A33" w:rsidRDefault="00DA6A33" w:rsidP="00DA6A33">
      <w:pPr>
        <w:spacing w:after="0" w:line="240" w:lineRule="auto"/>
        <w:jc w:val="both"/>
        <w:rPr>
          <w:rFonts w:cs="B Nazanin"/>
          <w:sz w:val="24"/>
          <w:szCs w:val="24"/>
          <w:rtl/>
        </w:rPr>
      </w:pPr>
      <w:r>
        <w:rPr>
          <w:rFonts w:cs="B Nazanin" w:hint="cs"/>
          <w:sz w:val="24"/>
          <w:szCs w:val="24"/>
          <w:rtl/>
        </w:rPr>
        <w:t xml:space="preserve">ج) در صورتی صحیح است که بخشداری مجوز مخصوص از قوه قضائیه داشته باشد. </w:t>
      </w:r>
    </w:p>
    <w:p w:rsidR="00DA6A33" w:rsidRPr="007C5E4C" w:rsidRDefault="00DA6A33" w:rsidP="00DA6A33">
      <w:pPr>
        <w:spacing w:after="0" w:line="240" w:lineRule="auto"/>
        <w:jc w:val="both"/>
        <w:rPr>
          <w:rFonts w:cs="B Nazanin"/>
          <w:b/>
          <w:bCs/>
          <w:color w:val="FF0000"/>
          <w:sz w:val="24"/>
          <w:szCs w:val="24"/>
          <w:rtl/>
        </w:rPr>
      </w:pPr>
      <w:r w:rsidRPr="007C5E4C">
        <w:rPr>
          <w:rFonts w:cs="B Nazanin" w:hint="cs"/>
          <w:b/>
          <w:bCs/>
          <w:color w:val="FF0000"/>
          <w:sz w:val="24"/>
          <w:szCs w:val="24"/>
          <w:rtl/>
        </w:rPr>
        <w:t xml:space="preserve">د) واقعی است زیرا بخشداری قانوناً مسئول اجرای امر ابلاغ است. </w:t>
      </w:r>
      <w:r w:rsidR="005507D0">
        <w:rPr>
          <w:rFonts w:cs="B Nazanin" w:hint="cs"/>
          <w:b/>
          <w:bCs/>
          <w:color w:val="FF0000"/>
          <w:sz w:val="24"/>
          <w:szCs w:val="24"/>
        </w:rPr>
        <w:sym w:font="Wingdings 2" w:char="F050"/>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17-چنانچه در زمان ابلاغ اولین اخطار به خواهان، مشارالیه در محل شناخته نشود:</w:t>
      </w:r>
    </w:p>
    <w:p w:rsidR="00DA6A33" w:rsidRDefault="00DA6A33" w:rsidP="00DA6A33">
      <w:pPr>
        <w:spacing w:after="0" w:line="240" w:lineRule="auto"/>
        <w:jc w:val="both"/>
        <w:rPr>
          <w:rFonts w:cs="B Nazanin"/>
          <w:sz w:val="24"/>
          <w:szCs w:val="24"/>
          <w:rtl/>
        </w:rPr>
      </w:pPr>
      <w:r>
        <w:rPr>
          <w:rFonts w:cs="B Nazanin" w:hint="cs"/>
          <w:sz w:val="24"/>
          <w:szCs w:val="24"/>
          <w:rtl/>
        </w:rPr>
        <w:t xml:space="preserve">الف) اخطار رفع نقص صادر می شود. </w:t>
      </w:r>
    </w:p>
    <w:p w:rsidR="00DA6A33" w:rsidRDefault="00DA6A33" w:rsidP="00DA6A33">
      <w:pPr>
        <w:spacing w:after="0" w:line="240" w:lineRule="auto"/>
        <w:jc w:val="both"/>
        <w:rPr>
          <w:rFonts w:cs="B Nazanin"/>
          <w:sz w:val="24"/>
          <w:szCs w:val="24"/>
          <w:rtl/>
        </w:rPr>
      </w:pPr>
      <w:r>
        <w:rPr>
          <w:rFonts w:cs="B Nazanin" w:hint="cs"/>
          <w:sz w:val="24"/>
          <w:szCs w:val="24"/>
          <w:rtl/>
        </w:rPr>
        <w:t xml:space="preserve">ب) مراتب در روزنامه آگهی می شود. </w:t>
      </w:r>
    </w:p>
    <w:p w:rsidR="00DA6A33" w:rsidRPr="007C5E4C" w:rsidRDefault="00DA6A33" w:rsidP="00DA6A33">
      <w:pPr>
        <w:spacing w:after="0" w:line="240" w:lineRule="auto"/>
        <w:jc w:val="both"/>
        <w:rPr>
          <w:rFonts w:cs="B Nazanin"/>
          <w:b/>
          <w:bCs/>
          <w:color w:val="FF0000"/>
          <w:sz w:val="24"/>
          <w:szCs w:val="24"/>
          <w:rtl/>
        </w:rPr>
      </w:pPr>
      <w:r w:rsidRPr="007C5E4C">
        <w:rPr>
          <w:rFonts w:cs="B Nazanin" w:hint="cs"/>
          <w:b/>
          <w:bCs/>
          <w:color w:val="FF0000"/>
          <w:sz w:val="24"/>
          <w:szCs w:val="24"/>
          <w:rtl/>
        </w:rPr>
        <w:t xml:space="preserve">ج) دفتر دادگاه قرار رد فوری دادخواست را صادر می نماید. </w:t>
      </w:r>
      <w:r w:rsidR="005507D0">
        <w:rPr>
          <w:rFonts w:cs="B Nazanin" w:hint="cs"/>
          <w:b/>
          <w:bCs/>
          <w:color w:val="FF0000"/>
          <w:sz w:val="24"/>
          <w:szCs w:val="24"/>
        </w:rPr>
        <w:sym w:font="Wingdings 2" w:char="F050"/>
      </w:r>
    </w:p>
    <w:p w:rsidR="00DA6A33" w:rsidRDefault="00DA6A33" w:rsidP="00DA6A33">
      <w:pPr>
        <w:spacing w:after="0" w:line="240" w:lineRule="auto"/>
        <w:jc w:val="both"/>
        <w:rPr>
          <w:rFonts w:cs="B Nazanin"/>
          <w:sz w:val="24"/>
          <w:szCs w:val="24"/>
          <w:rtl/>
        </w:rPr>
      </w:pPr>
      <w:r>
        <w:rPr>
          <w:rFonts w:cs="B Nazanin" w:hint="cs"/>
          <w:sz w:val="24"/>
          <w:szCs w:val="24"/>
          <w:rtl/>
        </w:rPr>
        <w:t xml:space="preserve">د) دادخواست تا رفع نقص مزبور توقیف می شود. </w:t>
      </w:r>
      <w:r>
        <w:rPr>
          <w:rFonts w:cs="B Nazanin"/>
          <w:sz w:val="24"/>
          <w:szCs w:val="24"/>
          <w:rtl/>
        </w:rPr>
        <w:br w:type="page"/>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lastRenderedPageBreak/>
        <w:t>18-در صورتی که دعوا جزمی نبوده بلکه ظنی یا احتمالی باشد چه رأیی صادر می شود؟</w:t>
      </w:r>
    </w:p>
    <w:p w:rsidR="00DA6A33" w:rsidRDefault="00DA6A33" w:rsidP="00DA6A33">
      <w:pPr>
        <w:spacing w:after="0" w:line="240" w:lineRule="auto"/>
        <w:jc w:val="both"/>
        <w:rPr>
          <w:rFonts w:cs="B Nazanin"/>
          <w:sz w:val="24"/>
          <w:szCs w:val="24"/>
          <w:rtl/>
        </w:rPr>
      </w:pPr>
      <w:r>
        <w:rPr>
          <w:rFonts w:cs="B Nazanin" w:hint="cs"/>
          <w:sz w:val="24"/>
          <w:szCs w:val="24"/>
          <w:rtl/>
        </w:rPr>
        <w:t xml:space="preserve">الف) حکم به بطلان دعوی </w:t>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t>ب) قرار ابطال دادخواست</w:t>
      </w:r>
    </w:p>
    <w:p w:rsidR="00DA6A33" w:rsidRPr="007C5E4C" w:rsidRDefault="00DA6A33" w:rsidP="00DA6A33">
      <w:pPr>
        <w:spacing w:after="0" w:line="240" w:lineRule="auto"/>
        <w:jc w:val="both"/>
        <w:rPr>
          <w:rFonts w:cs="B Nazanin"/>
          <w:b/>
          <w:bCs/>
          <w:color w:val="FF0000"/>
          <w:sz w:val="24"/>
          <w:szCs w:val="24"/>
          <w:rtl/>
        </w:rPr>
      </w:pPr>
      <w:r>
        <w:rPr>
          <w:rFonts w:cs="B Nazanin" w:hint="cs"/>
          <w:sz w:val="24"/>
          <w:szCs w:val="24"/>
          <w:rtl/>
        </w:rPr>
        <w:t xml:space="preserve">ج) قرار رد دادخواست </w:t>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r>
      <w:r w:rsidRPr="007C5E4C">
        <w:rPr>
          <w:rFonts w:cs="B Nazanin" w:hint="cs"/>
          <w:b/>
          <w:bCs/>
          <w:color w:val="FF0000"/>
          <w:sz w:val="24"/>
          <w:szCs w:val="24"/>
          <w:rtl/>
        </w:rPr>
        <w:t>د) قرار رد دعوی</w:t>
      </w:r>
      <w:r w:rsidR="005507D0">
        <w:rPr>
          <w:rFonts w:cs="B Nazanin" w:hint="cs"/>
          <w:b/>
          <w:bCs/>
          <w:color w:val="FF0000"/>
          <w:sz w:val="24"/>
          <w:szCs w:val="24"/>
        </w:rPr>
        <w:sym w:font="Wingdings 2" w:char="F050"/>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19-هر گاه خوانده دعوی اهلیت نداشته باشد:</w:t>
      </w:r>
    </w:p>
    <w:p w:rsidR="00DA6A33" w:rsidRPr="007C5E4C" w:rsidRDefault="00DA6A33" w:rsidP="00DA6A33">
      <w:pPr>
        <w:spacing w:after="0" w:line="240" w:lineRule="auto"/>
        <w:jc w:val="both"/>
        <w:rPr>
          <w:rFonts w:cs="B Nazanin"/>
          <w:b/>
          <w:bCs/>
          <w:color w:val="FF0000"/>
          <w:sz w:val="24"/>
          <w:szCs w:val="24"/>
          <w:rtl/>
        </w:rPr>
      </w:pPr>
      <w:r w:rsidRPr="007C5E4C">
        <w:rPr>
          <w:rFonts w:cs="B Nazanin" w:hint="cs"/>
          <w:b/>
          <w:bCs/>
          <w:color w:val="FF0000"/>
          <w:sz w:val="24"/>
          <w:szCs w:val="24"/>
          <w:rtl/>
        </w:rPr>
        <w:t xml:space="preserve">الف) می تواند از پاسخ در ماهیت دعوی خودداری کند. </w:t>
      </w:r>
      <w:r w:rsidR="005507D0">
        <w:rPr>
          <w:rFonts w:cs="B Nazanin" w:hint="cs"/>
          <w:b/>
          <w:bCs/>
          <w:color w:val="FF0000"/>
          <w:sz w:val="24"/>
          <w:szCs w:val="24"/>
        </w:rPr>
        <w:sym w:font="Wingdings 2" w:char="F050"/>
      </w:r>
    </w:p>
    <w:p w:rsidR="00DA6A33" w:rsidRDefault="00DA6A33" w:rsidP="00DA6A33">
      <w:pPr>
        <w:spacing w:after="0" w:line="240" w:lineRule="auto"/>
        <w:jc w:val="both"/>
        <w:rPr>
          <w:rFonts w:cs="B Nazanin"/>
          <w:sz w:val="24"/>
          <w:szCs w:val="24"/>
          <w:rtl/>
        </w:rPr>
      </w:pPr>
      <w:r>
        <w:rPr>
          <w:rFonts w:cs="B Nazanin" w:hint="cs"/>
          <w:sz w:val="24"/>
          <w:szCs w:val="24"/>
          <w:rtl/>
        </w:rPr>
        <w:t xml:space="preserve">ب) قرار ابطال دادخواست صادر می شود. </w:t>
      </w:r>
    </w:p>
    <w:p w:rsidR="00DA6A33" w:rsidRDefault="00DA6A33" w:rsidP="00DA6A33">
      <w:pPr>
        <w:spacing w:after="0" w:line="240" w:lineRule="auto"/>
        <w:jc w:val="both"/>
        <w:rPr>
          <w:rFonts w:cs="B Nazanin"/>
          <w:sz w:val="24"/>
          <w:szCs w:val="24"/>
          <w:rtl/>
        </w:rPr>
      </w:pPr>
      <w:r>
        <w:rPr>
          <w:rFonts w:cs="B Nazanin" w:hint="cs"/>
          <w:sz w:val="24"/>
          <w:szCs w:val="24"/>
          <w:rtl/>
        </w:rPr>
        <w:t xml:space="preserve">ج) به خواهان اخطار می شود که دعوی را به طرفیت نماینده قانونی خوانده اقامه نماید. </w:t>
      </w:r>
    </w:p>
    <w:p w:rsidR="00DA6A33" w:rsidRDefault="00DA6A33" w:rsidP="00DA6A33">
      <w:pPr>
        <w:spacing w:after="0" w:line="240" w:lineRule="auto"/>
        <w:jc w:val="both"/>
        <w:rPr>
          <w:rFonts w:cs="B Nazanin"/>
          <w:sz w:val="24"/>
          <w:szCs w:val="24"/>
          <w:rtl/>
        </w:rPr>
      </w:pPr>
      <w:r>
        <w:rPr>
          <w:rFonts w:cs="B Nazanin" w:hint="cs"/>
          <w:sz w:val="24"/>
          <w:szCs w:val="24"/>
          <w:rtl/>
        </w:rPr>
        <w:t xml:space="preserve">د) قرار رد دعوی صادر می شود. </w:t>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20-ایراد امر مختومه در صورتی قابل استماع است که بین دعوی قبلی و دعوی فعلی مطروحه:</w:t>
      </w:r>
    </w:p>
    <w:p w:rsidR="00DA6A33" w:rsidRDefault="00DA6A33" w:rsidP="00DA6A33">
      <w:pPr>
        <w:spacing w:after="0" w:line="240" w:lineRule="auto"/>
        <w:jc w:val="both"/>
        <w:rPr>
          <w:rFonts w:cs="B Nazanin"/>
          <w:sz w:val="24"/>
          <w:szCs w:val="24"/>
          <w:rtl/>
        </w:rPr>
      </w:pPr>
      <w:r>
        <w:rPr>
          <w:rFonts w:cs="B Nazanin" w:hint="cs"/>
          <w:sz w:val="24"/>
          <w:szCs w:val="24"/>
          <w:rtl/>
        </w:rPr>
        <w:t xml:space="preserve">الف) وحدت اصحاب دعوی و موضوع دعوی وجود داشته باشد. </w:t>
      </w:r>
    </w:p>
    <w:p w:rsidR="00DA6A33" w:rsidRDefault="00DA6A33" w:rsidP="00DA6A33">
      <w:pPr>
        <w:spacing w:after="0" w:line="240" w:lineRule="auto"/>
        <w:jc w:val="both"/>
        <w:rPr>
          <w:rFonts w:cs="B Nazanin"/>
          <w:sz w:val="24"/>
          <w:szCs w:val="24"/>
          <w:rtl/>
        </w:rPr>
      </w:pPr>
      <w:r>
        <w:rPr>
          <w:rFonts w:cs="B Nazanin" w:hint="cs"/>
          <w:sz w:val="24"/>
          <w:szCs w:val="24"/>
          <w:rtl/>
        </w:rPr>
        <w:t xml:space="preserve">ب) وحدت سبب وجود داشته باشد. </w:t>
      </w:r>
    </w:p>
    <w:p w:rsidR="00DA6A33" w:rsidRDefault="00DA6A33" w:rsidP="00DA6A33">
      <w:pPr>
        <w:spacing w:after="0" w:line="240" w:lineRule="auto"/>
        <w:jc w:val="both"/>
        <w:rPr>
          <w:rFonts w:cs="B Nazanin"/>
          <w:sz w:val="24"/>
          <w:szCs w:val="24"/>
          <w:rtl/>
        </w:rPr>
      </w:pPr>
      <w:r>
        <w:rPr>
          <w:rFonts w:cs="B Nazanin" w:hint="cs"/>
          <w:sz w:val="24"/>
          <w:szCs w:val="24"/>
          <w:rtl/>
        </w:rPr>
        <w:t xml:space="preserve">ج) وحدت دلیل و دادگاه وجود داشته باشد. </w:t>
      </w:r>
    </w:p>
    <w:p w:rsidR="00DA6A33" w:rsidRPr="007C5E4C" w:rsidRDefault="00DA6A33" w:rsidP="00DA6A33">
      <w:pPr>
        <w:spacing w:after="0" w:line="240" w:lineRule="auto"/>
        <w:jc w:val="both"/>
        <w:rPr>
          <w:rFonts w:cs="B Nazanin"/>
          <w:b/>
          <w:bCs/>
          <w:color w:val="FF0000"/>
          <w:sz w:val="24"/>
          <w:szCs w:val="24"/>
          <w:rtl/>
        </w:rPr>
      </w:pPr>
      <w:r w:rsidRPr="007C5E4C">
        <w:rPr>
          <w:rFonts w:cs="B Nazanin" w:hint="cs"/>
          <w:b/>
          <w:bCs/>
          <w:color w:val="FF0000"/>
          <w:sz w:val="24"/>
          <w:szCs w:val="24"/>
          <w:rtl/>
        </w:rPr>
        <w:t xml:space="preserve">د) گزینه 1 و 2 صحیح است. </w:t>
      </w:r>
      <w:r w:rsidR="005507D0">
        <w:rPr>
          <w:rFonts w:cs="B Nazanin" w:hint="cs"/>
          <w:b/>
          <w:bCs/>
          <w:color w:val="FF0000"/>
          <w:sz w:val="24"/>
          <w:szCs w:val="24"/>
        </w:rPr>
        <w:sym w:font="Wingdings 2" w:char="F050"/>
      </w:r>
    </w:p>
    <w:p w:rsidR="00DA6A33" w:rsidRDefault="00DA6A33" w:rsidP="00DA6A33">
      <w:pPr>
        <w:spacing w:after="0" w:line="240" w:lineRule="auto"/>
        <w:rPr>
          <w:rFonts w:cs="B Nazanin"/>
          <w:sz w:val="24"/>
          <w:szCs w:val="24"/>
          <w:rtl/>
        </w:rPr>
      </w:pPr>
    </w:p>
    <w:p w:rsidR="00A60162" w:rsidRDefault="00A60162" w:rsidP="00DA6A33">
      <w:pPr>
        <w:spacing w:after="0" w:line="240" w:lineRule="auto"/>
        <w:jc w:val="both"/>
        <w:rPr>
          <w:rFonts w:cs="B Nazanin" w:hint="cs"/>
          <w:b/>
          <w:bCs/>
          <w:sz w:val="24"/>
          <w:szCs w:val="24"/>
          <w:rtl/>
        </w:rPr>
      </w:pPr>
    </w:p>
    <w:p w:rsidR="00A60162" w:rsidRPr="00A60162" w:rsidRDefault="00A60162" w:rsidP="00A60162">
      <w:pPr>
        <w:spacing w:after="0" w:line="240" w:lineRule="auto"/>
        <w:jc w:val="center"/>
        <w:rPr>
          <w:rFonts w:cs="B Titr" w:hint="cs"/>
          <w:b/>
          <w:bCs/>
          <w:color w:val="FF0000"/>
          <w:sz w:val="28"/>
          <w:szCs w:val="28"/>
          <w:rtl/>
        </w:rPr>
      </w:pPr>
      <w:r w:rsidRPr="00A60162">
        <w:rPr>
          <w:rFonts w:cs="B Titr" w:hint="cs"/>
          <w:b/>
          <w:bCs/>
          <w:color w:val="FF0000"/>
          <w:sz w:val="28"/>
          <w:szCs w:val="28"/>
          <w:rtl/>
        </w:rPr>
        <w:t>پاسخنامه آئین دادرسی مدنی</w:t>
      </w:r>
    </w:p>
    <w:p w:rsidR="00DA6A33" w:rsidRDefault="00DA6A33" w:rsidP="00DA6A33">
      <w:pPr>
        <w:spacing w:after="0" w:line="240" w:lineRule="auto"/>
        <w:jc w:val="both"/>
        <w:rPr>
          <w:rFonts w:cs="B Nazanin"/>
          <w:sz w:val="24"/>
          <w:szCs w:val="24"/>
          <w:rtl/>
        </w:rPr>
      </w:pPr>
      <w:r>
        <w:rPr>
          <w:rFonts w:cs="B Nazanin" w:hint="cs"/>
          <w:b/>
          <w:bCs/>
          <w:sz w:val="24"/>
          <w:szCs w:val="24"/>
          <w:rtl/>
        </w:rPr>
        <w:t>11</w:t>
      </w:r>
      <w:r w:rsidRPr="007C5E4C">
        <w:rPr>
          <w:rFonts w:cs="B Nazanin" w:hint="cs"/>
          <w:b/>
          <w:bCs/>
          <w:sz w:val="24"/>
          <w:szCs w:val="24"/>
          <w:rtl/>
        </w:rPr>
        <w:t>-</w:t>
      </w:r>
      <w:r w:rsidRPr="007C5E4C">
        <w:rPr>
          <w:rFonts w:cs="B Nazanin" w:hint="cs"/>
          <w:b/>
          <w:bCs/>
          <w:color w:val="7030A0"/>
          <w:sz w:val="24"/>
          <w:szCs w:val="24"/>
          <w:rtl/>
        </w:rPr>
        <w:t>گزینه «3»-</w:t>
      </w:r>
      <w:r>
        <w:rPr>
          <w:rFonts w:cs="B Nazanin" w:hint="cs"/>
          <w:sz w:val="24"/>
          <w:szCs w:val="24"/>
          <w:rtl/>
        </w:rPr>
        <w:t xml:space="preserve"> با توجه به متن صریح قانون (قانون وصول برخی درآمدهای دولت) در خصوص دعاوی غیرمنقول، تعیین بهای خواسته تنها از حیث هزینه دادرسی بر اساس ارزش معاملاتی و املاک خواهد بود. بنابراین از حیث قابلیت تجدیدنظر خواهی تقویم خواهان ملاک می باشد. لذا گزینه «3» صحیح می باشد. </w:t>
      </w:r>
    </w:p>
    <w:p w:rsidR="00DA6A33" w:rsidRDefault="00DA6A33" w:rsidP="00DA6A33">
      <w:pPr>
        <w:spacing w:after="0" w:line="240" w:lineRule="auto"/>
        <w:jc w:val="both"/>
        <w:rPr>
          <w:rFonts w:cs="B Nazanin"/>
          <w:sz w:val="24"/>
          <w:szCs w:val="24"/>
          <w:rtl/>
        </w:rPr>
      </w:pPr>
      <w:r>
        <w:rPr>
          <w:rFonts w:cs="B Nazanin" w:hint="cs"/>
          <w:b/>
          <w:bCs/>
          <w:sz w:val="24"/>
          <w:szCs w:val="24"/>
          <w:rtl/>
        </w:rPr>
        <w:t>12-</w:t>
      </w:r>
      <w:r>
        <w:rPr>
          <w:rFonts w:cs="B Nazanin" w:hint="cs"/>
          <w:sz w:val="24"/>
          <w:szCs w:val="24"/>
          <w:rtl/>
        </w:rPr>
        <w:t xml:space="preserve"> بهای خواسته را تعیین کند، ثانیاً: دادگاه نیز تکلیفی ندارد تا قبل از ورود به ماهیت بهای خواسته را مشخص نماید. ثالثاً: به موجب قانون دادگاه مکلف است بهای خواسته را قبل از صدور حکم مشخص نماید. لذا تمامی گزینه های «1»، «3» و «4» غلط می باشند. </w:t>
      </w:r>
    </w:p>
    <w:p w:rsidR="00DA6A33" w:rsidRDefault="00DA6A33" w:rsidP="00DA6A33">
      <w:pPr>
        <w:spacing w:after="0" w:line="240" w:lineRule="auto"/>
        <w:jc w:val="both"/>
        <w:rPr>
          <w:rFonts w:cs="B Nazanin"/>
          <w:sz w:val="24"/>
          <w:szCs w:val="24"/>
          <w:rtl/>
        </w:rPr>
      </w:pPr>
      <w:r>
        <w:rPr>
          <w:rFonts w:cs="B Nazanin" w:hint="cs"/>
          <w:b/>
          <w:bCs/>
          <w:sz w:val="24"/>
          <w:szCs w:val="24"/>
          <w:rtl/>
        </w:rPr>
        <w:t>13</w:t>
      </w:r>
      <w:r w:rsidRPr="007C5E4C">
        <w:rPr>
          <w:rFonts w:cs="B Nazanin" w:hint="cs"/>
          <w:b/>
          <w:bCs/>
          <w:sz w:val="24"/>
          <w:szCs w:val="24"/>
          <w:rtl/>
        </w:rPr>
        <w:t>-</w:t>
      </w:r>
      <w:r w:rsidRPr="007C5E4C">
        <w:rPr>
          <w:rFonts w:cs="B Nazanin" w:hint="cs"/>
          <w:b/>
          <w:bCs/>
          <w:color w:val="7030A0"/>
          <w:sz w:val="24"/>
          <w:szCs w:val="24"/>
          <w:rtl/>
        </w:rPr>
        <w:t>گزینه «</w:t>
      </w:r>
      <w:r>
        <w:rPr>
          <w:rFonts w:cs="B Nazanin" w:hint="cs"/>
          <w:b/>
          <w:bCs/>
          <w:color w:val="7030A0"/>
          <w:sz w:val="24"/>
          <w:szCs w:val="24"/>
          <w:rtl/>
        </w:rPr>
        <w:t>2</w:t>
      </w:r>
      <w:r w:rsidRPr="007C5E4C">
        <w:rPr>
          <w:rFonts w:cs="B Nazanin" w:hint="cs"/>
          <w:b/>
          <w:bCs/>
          <w:color w:val="7030A0"/>
          <w:sz w:val="24"/>
          <w:szCs w:val="24"/>
          <w:rtl/>
        </w:rPr>
        <w:t>»-</w:t>
      </w:r>
      <w:r>
        <w:rPr>
          <w:rFonts w:cs="B Nazanin" w:hint="cs"/>
          <w:sz w:val="24"/>
          <w:szCs w:val="24"/>
          <w:rtl/>
        </w:rPr>
        <w:t xml:space="preserve">زیرا ایداع دستمزد کارشناس، شرط پذیرش اعتراض نیست بلکه از جمله آثار پذیرش اعتراض خوانده است. </w:t>
      </w:r>
    </w:p>
    <w:p w:rsidR="00DA6A33" w:rsidRDefault="00DA6A33" w:rsidP="00DA6A33">
      <w:pPr>
        <w:spacing w:after="0" w:line="240" w:lineRule="auto"/>
        <w:jc w:val="both"/>
        <w:rPr>
          <w:rFonts w:cs="B Nazanin"/>
          <w:sz w:val="24"/>
          <w:szCs w:val="24"/>
          <w:rtl/>
        </w:rPr>
      </w:pPr>
      <w:r>
        <w:rPr>
          <w:rFonts w:cs="B Nazanin" w:hint="cs"/>
          <w:b/>
          <w:bCs/>
          <w:sz w:val="24"/>
          <w:szCs w:val="24"/>
          <w:rtl/>
        </w:rPr>
        <w:t>14</w:t>
      </w:r>
      <w:r w:rsidRPr="007C5E4C">
        <w:rPr>
          <w:rFonts w:cs="B Nazanin" w:hint="cs"/>
          <w:b/>
          <w:bCs/>
          <w:sz w:val="24"/>
          <w:szCs w:val="24"/>
          <w:rtl/>
        </w:rPr>
        <w:t>-</w:t>
      </w:r>
      <w:r>
        <w:rPr>
          <w:rFonts w:cs="B Nazanin" w:hint="cs"/>
          <w:sz w:val="24"/>
          <w:szCs w:val="24"/>
          <w:rtl/>
        </w:rPr>
        <w:t xml:space="preserve"> </w:t>
      </w:r>
      <w:r w:rsidRPr="007C5E4C">
        <w:rPr>
          <w:rFonts w:cs="B Nazanin" w:hint="cs"/>
          <w:b/>
          <w:bCs/>
          <w:color w:val="7030A0"/>
          <w:sz w:val="24"/>
          <w:szCs w:val="24"/>
          <w:rtl/>
        </w:rPr>
        <w:t>گزینه «2»-</w:t>
      </w:r>
      <w:r>
        <w:rPr>
          <w:rFonts w:cs="B Nazanin" w:hint="cs"/>
          <w:sz w:val="24"/>
          <w:szCs w:val="24"/>
          <w:rtl/>
        </w:rPr>
        <w:t>با توجه به مطالب گفته شده، پاسخ صحیح گزینه «2» می</w:t>
      </w:r>
      <w:r>
        <w:rPr>
          <w:rFonts w:cs="B Nazanin"/>
          <w:sz w:val="24"/>
          <w:szCs w:val="24"/>
          <w:rtl/>
        </w:rPr>
        <w:softHyphen/>
      </w:r>
      <w:r>
        <w:rPr>
          <w:rFonts w:cs="B Nazanin" w:hint="cs"/>
          <w:sz w:val="24"/>
          <w:szCs w:val="24"/>
          <w:rtl/>
        </w:rPr>
        <w:t>باشد. زیرا اولاً ممکن است هزینه دادرسی نقداً به حساب دادگستری واریز گردد. ثانیاً: هزینه شکایت از قرارها ارتباطی به میزان خواسته یا محکوم</w:t>
      </w:r>
      <w:r>
        <w:rPr>
          <w:rFonts w:cs="B Nazanin"/>
          <w:sz w:val="24"/>
          <w:szCs w:val="24"/>
          <w:rtl/>
        </w:rPr>
        <w:softHyphen/>
      </w:r>
      <w:r>
        <w:rPr>
          <w:rFonts w:cs="B Nazanin" w:hint="cs"/>
          <w:sz w:val="24"/>
          <w:szCs w:val="24"/>
          <w:rtl/>
        </w:rPr>
        <w:t>به نداشته و به طور ثابت یک مبلغ مشخص</w:t>
      </w:r>
      <w:r>
        <w:rPr>
          <w:rFonts w:cs="B Nazanin"/>
          <w:sz w:val="24"/>
          <w:szCs w:val="24"/>
          <w:rtl/>
        </w:rPr>
        <w:br/>
      </w:r>
      <w:r>
        <w:rPr>
          <w:rFonts w:cs="B Nazanin" w:hint="cs"/>
          <w:sz w:val="24"/>
          <w:szCs w:val="24"/>
          <w:rtl/>
        </w:rPr>
        <w:t>می</w:t>
      </w:r>
      <w:r>
        <w:rPr>
          <w:rFonts w:cs="B Nazanin"/>
          <w:sz w:val="24"/>
          <w:szCs w:val="24"/>
          <w:rtl/>
        </w:rPr>
        <w:softHyphen/>
      </w:r>
      <w:r>
        <w:rPr>
          <w:rFonts w:cs="B Nazanin" w:hint="cs"/>
          <w:sz w:val="24"/>
          <w:szCs w:val="24"/>
          <w:rtl/>
        </w:rPr>
        <w:t xml:space="preserve">باشد. ثالثاً: پرداخت اقساطی هزینه دادرسی اصولاً محمل قانونی ندارد. </w:t>
      </w:r>
    </w:p>
    <w:p w:rsidR="00DA6A33" w:rsidRPr="007C5E4C" w:rsidRDefault="00DA6A33" w:rsidP="00DA6A33">
      <w:pPr>
        <w:spacing w:after="0" w:line="240" w:lineRule="auto"/>
        <w:jc w:val="both"/>
        <w:rPr>
          <w:rFonts w:cs="B Nazanin"/>
          <w:b/>
          <w:bCs/>
          <w:color w:val="7030A0"/>
          <w:sz w:val="24"/>
          <w:szCs w:val="24"/>
          <w:rtl/>
        </w:rPr>
      </w:pPr>
      <w:r>
        <w:rPr>
          <w:rFonts w:cs="B Nazanin" w:hint="cs"/>
          <w:b/>
          <w:bCs/>
          <w:sz w:val="24"/>
          <w:szCs w:val="24"/>
          <w:rtl/>
        </w:rPr>
        <w:t>15</w:t>
      </w:r>
      <w:r w:rsidRPr="007C5E4C">
        <w:rPr>
          <w:rFonts w:cs="B Nazanin" w:hint="cs"/>
          <w:b/>
          <w:bCs/>
          <w:sz w:val="24"/>
          <w:szCs w:val="24"/>
          <w:rtl/>
        </w:rPr>
        <w:t>-</w:t>
      </w:r>
      <w:r w:rsidRPr="007C5E4C">
        <w:rPr>
          <w:rFonts w:cs="B Nazanin" w:hint="cs"/>
          <w:b/>
          <w:bCs/>
          <w:color w:val="7030A0"/>
          <w:sz w:val="24"/>
          <w:szCs w:val="24"/>
          <w:rtl/>
        </w:rPr>
        <w:t>گزینه «4»</w:t>
      </w:r>
    </w:p>
    <w:p w:rsidR="00DA6A33" w:rsidRDefault="00DA6A33" w:rsidP="00DA6A33">
      <w:pPr>
        <w:spacing w:after="0" w:line="240" w:lineRule="auto"/>
        <w:jc w:val="both"/>
        <w:rPr>
          <w:rFonts w:cs="B Nazanin"/>
          <w:sz w:val="24"/>
          <w:szCs w:val="24"/>
          <w:rtl/>
        </w:rPr>
      </w:pPr>
      <w:r>
        <w:rPr>
          <w:rFonts w:cs="B Nazanin" w:hint="cs"/>
          <w:b/>
          <w:bCs/>
          <w:sz w:val="24"/>
          <w:szCs w:val="24"/>
          <w:rtl/>
        </w:rPr>
        <w:t>16</w:t>
      </w:r>
      <w:r w:rsidRPr="007C5E4C">
        <w:rPr>
          <w:rFonts w:cs="B Nazanin" w:hint="cs"/>
          <w:b/>
          <w:bCs/>
          <w:sz w:val="24"/>
          <w:szCs w:val="24"/>
          <w:rtl/>
        </w:rPr>
        <w:t>-</w:t>
      </w:r>
      <w:r w:rsidRPr="007C5E4C">
        <w:rPr>
          <w:rFonts w:cs="B Nazanin" w:hint="cs"/>
          <w:b/>
          <w:bCs/>
          <w:color w:val="7030A0"/>
          <w:sz w:val="24"/>
          <w:szCs w:val="24"/>
          <w:rtl/>
        </w:rPr>
        <w:t>گزینه «4»-</w:t>
      </w:r>
      <w:r>
        <w:rPr>
          <w:rFonts w:cs="B Nazanin" w:hint="cs"/>
          <w:sz w:val="24"/>
          <w:szCs w:val="24"/>
          <w:rtl/>
        </w:rPr>
        <w:t xml:space="preserve"> ابلاغ از طریق بخشداری به شخص مخاطب ابلاغ، ابلاغ واقعی محسوب می شود. </w:t>
      </w:r>
    </w:p>
    <w:p w:rsidR="00DA6A33" w:rsidRDefault="00DA6A33" w:rsidP="00DA6A33">
      <w:pPr>
        <w:spacing w:after="0" w:line="240" w:lineRule="auto"/>
        <w:jc w:val="both"/>
        <w:rPr>
          <w:rFonts w:cs="B Nazanin"/>
          <w:sz w:val="24"/>
          <w:szCs w:val="24"/>
          <w:rtl/>
        </w:rPr>
      </w:pPr>
      <w:r>
        <w:rPr>
          <w:rFonts w:cs="B Nazanin" w:hint="cs"/>
          <w:b/>
          <w:bCs/>
          <w:sz w:val="24"/>
          <w:szCs w:val="24"/>
          <w:rtl/>
        </w:rPr>
        <w:t>17</w:t>
      </w:r>
      <w:r w:rsidRPr="007C5E4C">
        <w:rPr>
          <w:rFonts w:cs="B Nazanin" w:hint="cs"/>
          <w:b/>
          <w:bCs/>
          <w:sz w:val="24"/>
          <w:szCs w:val="24"/>
          <w:rtl/>
        </w:rPr>
        <w:t>-</w:t>
      </w:r>
      <w:r w:rsidRPr="007C5E4C">
        <w:rPr>
          <w:rFonts w:cs="B Nazanin" w:hint="cs"/>
          <w:b/>
          <w:bCs/>
          <w:color w:val="7030A0"/>
          <w:sz w:val="24"/>
          <w:szCs w:val="24"/>
          <w:rtl/>
        </w:rPr>
        <w:t>گزینه «3»-</w:t>
      </w:r>
      <w:r>
        <w:rPr>
          <w:rFonts w:cs="B Nazanin" w:hint="cs"/>
          <w:sz w:val="24"/>
          <w:szCs w:val="24"/>
          <w:rtl/>
        </w:rPr>
        <w:t xml:space="preserve">چنانچه در زمان ابلاغ اولین اخطار به خواهان، مشارالیه در محل شناخته نشود، دفتر دادگاه قرار رد فوری دادخواست را صادر می نماید. </w:t>
      </w:r>
    </w:p>
    <w:p w:rsidR="00DA6A33" w:rsidRDefault="00DA6A33" w:rsidP="00DA6A33">
      <w:pPr>
        <w:spacing w:after="0" w:line="240" w:lineRule="auto"/>
        <w:jc w:val="both"/>
        <w:rPr>
          <w:rFonts w:cs="B Nazanin"/>
          <w:sz w:val="24"/>
          <w:szCs w:val="24"/>
          <w:rtl/>
        </w:rPr>
      </w:pPr>
      <w:r>
        <w:rPr>
          <w:rFonts w:cs="B Nazanin" w:hint="cs"/>
          <w:b/>
          <w:bCs/>
          <w:sz w:val="24"/>
          <w:szCs w:val="24"/>
          <w:rtl/>
        </w:rPr>
        <w:t>18</w:t>
      </w:r>
      <w:r w:rsidRPr="007C5E4C">
        <w:rPr>
          <w:rFonts w:cs="B Nazanin" w:hint="cs"/>
          <w:b/>
          <w:bCs/>
          <w:sz w:val="24"/>
          <w:szCs w:val="24"/>
          <w:rtl/>
        </w:rPr>
        <w:t>-</w:t>
      </w:r>
      <w:r w:rsidRPr="007C5E4C">
        <w:rPr>
          <w:rFonts w:cs="B Nazanin" w:hint="cs"/>
          <w:b/>
          <w:bCs/>
          <w:color w:val="7030A0"/>
          <w:sz w:val="24"/>
          <w:szCs w:val="24"/>
          <w:rtl/>
        </w:rPr>
        <w:t>گزینه «4»-</w:t>
      </w:r>
      <w:r>
        <w:rPr>
          <w:rFonts w:cs="B Nazanin" w:hint="cs"/>
          <w:sz w:val="24"/>
          <w:szCs w:val="24"/>
          <w:rtl/>
        </w:rPr>
        <w:t xml:space="preserve">در صورتی که دعوا جزمی نبود. و ظنّی یا احتمالی باشد قرار رد دعوا صادر می گردد. </w:t>
      </w:r>
    </w:p>
    <w:p w:rsidR="00DA6A33" w:rsidRDefault="00DA6A33" w:rsidP="00DA6A33">
      <w:pPr>
        <w:spacing w:after="0" w:line="240" w:lineRule="auto"/>
        <w:jc w:val="both"/>
        <w:rPr>
          <w:rFonts w:cs="B Nazanin"/>
          <w:sz w:val="24"/>
          <w:szCs w:val="24"/>
          <w:rtl/>
        </w:rPr>
      </w:pPr>
      <w:r>
        <w:rPr>
          <w:rFonts w:cs="B Nazanin" w:hint="cs"/>
          <w:b/>
          <w:bCs/>
          <w:sz w:val="24"/>
          <w:szCs w:val="24"/>
          <w:rtl/>
        </w:rPr>
        <w:t>19</w:t>
      </w:r>
      <w:r w:rsidRPr="007C5E4C">
        <w:rPr>
          <w:rFonts w:cs="B Nazanin" w:hint="cs"/>
          <w:b/>
          <w:bCs/>
          <w:sz w:val="24"/>
          <w:szCs w:val="24"/>
          <w:rtl/>
        </w:rPr>
        <w:t>-</w:t>
      </w:r>
      <w:r w:rsidRPr="007C5E4C">
        <w:rPr>
          <w:rFonts w:cs="B Nazanin" w:hint="cs"/>
          <w:b/>
          <w:bCs/>
          <w:color w:val="7030A0"/>
          <w:sz w:val="24"/>
          <w:szCs w:val="24"/>
          <w:rtl/>
        </w:rPr>
        <w:t>گزینه «1»-</w:t>
      </w:r>
      <w:r>
        <w:rPr>
          <w:rFonts w:cs="B Nazanin" w:hint="cs"/>
          <w:sz w:val="24"/>
          <w:szCs w:val="24"/>
          <w:rtl/>
        </w:rPr>
        <w:t xml:space="preserve">طبق ماده 86 قانون آئین دادرسی مدنی: در صورتی که خوانده اهلیت نداشته باشد می تواند از پاسخ در ماهیت دعوا امتناع کند. </w:t>
      </w:r>
    </w:p>
    <w:p w:rsidR="00DA6A33" w:rsidRDefault="00DA6A33" w:rsidP="00DA6A33">
      <w:pPr>
        <w:spacing w:after="0" w:line="240" w:lineRule="auto"/>
        <w:jc w:val="both"/>
        <w:rPr>
          <w:rFonts w:cs="B Nazanin"/>
          <w:sz w:val="24"/>
          <w:szCs w:val="24"/>
          <w:rtl/>
        </w:rPr>
      </w:pPr>
      <w:r>
        <w:rPr>
          <w:rFonts w:cs="B Nazanin" w:hint="cs"/>
          <w:b/>
          <w:bCs/>
          <w:sz w:val="24"/>
          <w:szCs w:val="24"/>
          <w:rtl/>
        </w:rPr>
        <w:t>20</w:t>
      </w:r>
      <w:r w:rsidRPr="007C5E4C">
        <w:rPr>
          <w:rFonts w:cs="B Nazanin" w:hint="cs"/>
          <w:b/>
          <w:bCs/>
          <w:sz w:val="24"/>
          <w:szCs w:val="24"/>
          <w:rtl/>
        </w:rPr>
        <w:t>-</w:t>
      </w:r>
      <w:r w:rsidRPr="007C5E4C">
        <w:rPr>
          <w:rFonts w:cs="B Nazanin" w:hint="cs"/>
          <w:b/>
          <w:bCs/>
          <w:color w:val="7030A0"/>
          <w:sz w:val="24"/>
          <w:szCs w:val="24"/>
          <w:rtl/>
        </w:rPr>
        <w:t>گزینه «4»-</w:t>
      </w:r>
      <w:r>
        <w:rPr>
          <w:rFonts w:cs="B Nazanin" w:hint="cs"/>
          <w:sz w:val="24"/>
          <w:szCs w:val="24"/>
          <w:rtl/>
        </w:rPr>
        <w:t xml:space="preserve">دو دعوا باید در موضوع، اصحاب دعوا و سبب دعوا مشترک باشند. </w:t>
      </w:r>
    </w:p>
    <w:p w:rsidR="00DA6A33" w:rsidRDefault="00DA6A33">
      <w:pPr>
        <w:bidi w:val="0"/>
        <w:rPr>
          <w:rFonts w:cs="B Nazanin"/>
          <w:sz w:val="24"/>
          <w:szCs w:val="24"/>
          <w:rtl/>
        </w:rPr>
      </w:pPr>
      <w:r>
        <w:rPr>
          <w:rFonts w:cs="B Nazanin"/>
          <w:sz w:val="24"/>
          <w:szCs w:val="24"/>
          <w:rtl/>
        </w:rPr>
        <w:br w:type="page"/>
      </w:r>
    </w:p>
    <w:p w:rsidR="00DA6A33" w:rsidRDefault="00A60162" w:rsidP="00DA6A33">
      <w:pPr>
        <w:spacing w:after="0" w:line="240" w:lineRule="auto"/>
        <w:jc w:val="both"/>
        <w:rPr>
          <w:rFonts w:cs="B Nazanin"/>
          <w:sz w:val="24"/>
          <w:szCs w:val="24"/>
          <w:rtl/>
        </w:rPr>
      </w:pPr>
      <w:r>
        <w:rPr>
          <w:rFonts w:cs="B Nazanin" w:hint="cs"/>
          <w:b/>
          <w:bCs/>
          <w:noProof/>
          <w:color w:val="00B0F0"/>
          <w:sz w:val="24"/>
          <w:szCs w:val="24"/>
          <w:rtl/>
          <w:lang w:bidi="ar-SA"/>
        </w:rPr>
        <w:lastRenderedPageBreak/>
        <w:pict>
          <v:roundrect id="_x0000_s1035" style="position:absolute;left:0;text-align:left;margin-left:414.6pt;margin-top:8.15pt;width:95.2pt;height:33.4pt;z-index:251661312" arcsize="10923f" fillcolor="#92cddc [1944]" strokecolor="#92cddc [1944]" strokeweight="1pt">
            <v:fill color2="#daeef3 [664]" angle="-45" focus="-50%" type="gradient"/>
            <v:shadow on="t" type="perspective" color="#205867 [1608]" opacity=".5" offset="1pt" offset2="-3pt"/>
            <v:textbox style="mso-next-textbox:#_x0000_s1035">
              <w:txbxContent>
                <w:p w:rsidR="00A60162" w:rsidRPr="00A60162" w:rsidRDefault="00A60162" w:rsidP="00A60162">
                  <w:pPr>
                    <w:jc w:val="center"/>
                    <w:rPr>
                      <w:rFonts w:cs="B Titr"/>
                      <w:b/>
                      <w:bCs/>
                      <w:color w:val="FF0000"/>
                      <w:sz w:val="24"/>
                      <w:szCs w:val="24"/>
                    </w:rPr>
                  </w:pPr>
                  <w:r>
                    <w:rPr>
                      <w:rFonts w:cs="B Titr" w:hint="cs"/>
                      <w:b/>
                      <w:bCs/>
                      <w:color w:val="FF0000"/>
                      <w:sz w:val="24"/>
                      <w:szCs w:val="24"/>
                      <w:rtl/>
                    </w:rPr>
                    <w:t>تجارت</w:t>
                  </w:r>
                </w:p>
              </w:txbxContent>
            </v:textbox>
          </v:roundrect>
        </w:pict>
      </w:r>
    </w:p>
    <w:p w:rsidR="00A60162" w:rsidRDefault="00A60162" w:rsidP="00DA6A33">
      <w:pPr>
        <w:spacing w:after="0" w:line="240" w:lineRule="auto"/>
        <w:jc w:val="both"/>
        <w:rPr>
          <w:rFonts w:cs="B Nazanin" w:hint="cs"/>
          <w:b/>
          <w:bCs/>
          <w:color w:val="00B0F0"/>
          <w:sz w:val="24"/>
          <w:szCs w:val="24"/>
          <w:rtl/>
        </w:rPr>
      </w:pPr>
    </w:p>
    <w:p w:rsidR="00A60162" w:rsidRDefault="00A60162" w:rsidP="00DA6A33">
      <w:pPr>
        <w:spacing w:after="0" w:line="240" w:lineRule="auto"/>
        <w:jc w:val="both"/>
        <w:rPr>
          <w:rFonts w:cs="B Nazanin" w:hint="cs"/>
          <w:b/>
          <w:bCs/>
          <w:color w:val="00B0F0"/>
          <w:sz w:val="24"/>
          <w:szCs w:val="24"/>
          <w:rtl/>
        </w:rPr>
      </w:pP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21-کدام یک از شرکت</w:t>
      </w:r>
      <w:r w:rsidRPr="00A60162">
        <w:rPr>
          <w:rFonts w:cs="B Nazanin" w:hint="cs"/>
          <w:b/>
          <w:bCs/>
          <w:color w:val="00B0F0"/>
          <w:sz w:val="24"/>
          <w:szCs w:val="24"/>
          <w:rtl/>
        </w:rPr>
        <w:softHyphen/>
        <w:t>های تجاری می</w:t>
      </w:r>
      <w:r w:rsidRPr="00A60162">
        <w:rPr>
          <w:rFonts w:cs="B Nazanin" w:hint="cs"/>
          <w:b/>
          <w:bCs/>
          <w:color w:val="00B0F0"/>
          <w:sz w:val="24"/>
          <w:szCs w:val="24"/>
          <w:rtl/>
        </w:rPr>
        <w:softHyphen/>
        <w:t>تواند اوراق قرضه منتشر نماید؟</w:t>
      </w:r>
    </w:p>
    <w:p w:rsidR="00DA6A33" w:rsidRDefault="00DA6A33" w:rsidP="00DA6A33">
      <w:pPr>
        <w:spacing w:after="0" w:line="240" w:lineRule="auto"/>
        <w:jc w:val="both"/>
        <w:rPr>
          <w:rFonts w:cs="B Nazanin"/>
          <w:sz w:val="24"/>
          <w:szCs w:val="24"/>
          <w:rtl/>
        </w:rPr>
      </w:pPr>
      <w:r>
        <w:rPr>
          <w:rFonts w:cs="B Nazanin" w:hint="cs"/>
          <w:sz w:val="24"/>
          <w:szCs w:val="24"/>
          <w:rtl/>
        </w:rPr>
        <w:t xml:space="preserve">الف) شرکت تعاونی </w:t>
      </w:r>
      <w:r>
        <w:rPr>
          <w:rFonts w:cs="B Nazanin" w:hint="cs"/>
          <w:sz w:val="24"/>
          <w:szCs w:val="24"/>
          <w:rtl/>
        </w:rPr>
        <w:tab/>
      </w:r>
      <w:r>
        <w:rPr>
          <w:rFonts w:cs="B Nazanin" w:hint="cs"/>
          <w:sz w:val="24"/>
          <w:szCs w:val="24"/>
          <w:rtl/>
        </w:rPr>
        <w:tab/>
        <w:t>ب) شرکت سهامی خاص</w:t>
      </w:r>
      <w:r>
        <w:rPr>
          <w:rFonts w:cs="B Nazanin" w:hint="cs"/>
          <w:sz w:val="24"/>
          <w:szCs w:val="24"/>
          <w:rtl/>
        </w:rPr>
        <w:tab/>
      </w:r>
      <w:r>
        <w:rPr>
          <w:rFonts w:cs="B Nazanin" w:hint="cs"/>
          <w:sz w:val="24"/>
          <w:szCs w:val="24"/>
          <w:rtl/>
        </w:rPr>
        <w:tab/>
      </w:r>
      <w:r w:rsidRPr="005507D0">
        <w:rPr>
          <w:rFonts w:cs="B Nazanin" w:hint="cs"/>
          <w:b/>
          <w:bCs/>
          <w:color w:val="FF0000"/>
          <w:sz w:val="24"/>
          <w:szCs w:val="24"/>
          <w:rtl/>
        </w:rPr>
        <w:t>ج) شرکت سهامی عام</w:t>
      </w:r>
      <w:r w:rsidR="005507D0">
        <w:rPr>
          <w:rFonts w:cs="B Nazanin" w:hint="cs"/>
          <w:b/>
          <w:bCs/>
          <w:color w:val="FF0000"/>
          <w:sz w:val="24"/>
          <w:szCs w:val="24"/>
        </w:rPr>
        <w:sym w:font="Wingdings 2" w:char="F050"/>
      </w:r>
      <w:r>
        <w:rPr>
          <w:rFonts w:cs="B Nazanin" w:hint="cs"/>
          <w:sz w:val="24"/>
          <w:szCs w:val="24"/>
          <w:rtl/>
        </w:rPr>
        <w:t xml:space="preserve"> </w:t>
      </w:r>
      <w:r>
        <w:rPr>
          <w:rFonts w:cs="B Nazanin" w:hint="cs"/>
          <w:sz w:val="24"/>
          <w:szCs w:val="24"/>
          <w:rtl/>
        </w:rPr>
        <w:tab/>
      </w:r>
      <w:r>
        <w:rPr>
          <w:rFonts w:cs="B Nazanin" w:hint="cs"/>
          <w:sz w:val="24"/>
          <w:szCs w:val="24"/>
          <w:rtl/>
        </w:rPr>
        <w:tab/>
        <w:t>د) کلیه شرکت</w:t>
      </w:r>
      <w:r>
        <w:rPr>
          <w:rFonts w:cs="B Nazanin" w:hint="cs"/>
          <w:sz w:val="24"/>
          <w:szCs w:val="24"/>
          <w:rtl/>
        </w:rPr>
        <w:softHyphen/>
        <w:t>های تجاری</w:t>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22-کدام عبارت صحیح است؟</w:t>
      </w:r>
    </w:p>
    <w:p w:rsidR="00DA6A33" w:rsidRDefault="00DA6A33" w:rsidP="00DA6A33">
      <w:pPr>
        <w:spacing w:after="0" w:line="240" w:lineRule="auto"/>
        <w:jc w:val="both"/>
        <w:rPr>
          <w:rFonts w:cs="B Nazanin"/>
          <w:sz w:val="24"/>
          <w:szCs w:val="24"/>
          <w:rtl/>
        </w:rPr>
      </w:pPr>
      <w:r>
        <w:rPr>
          <w:rFonts w:cs="B Nazanin" w:hint="cs"/>
          <w:sz w:val="24"/>
          <w:szCs w:val="24"/>
          <w:rtl/>
        </w:rPr>
        <w:t>الف) دارندگان اوراق قرضه در اداره امور شرکت دخالتی نداشته و فقط بدهکار شرکت محسوب می</w:t>
      </w:r>
      <w:r>
        <w:rPr>
          <w:rFonts w:cs="B Nazanin" w:hint="cs"/>
          <w:sz w:val="24"/>
          <w:szCs w:val="24"/>
          <w:rtl/>
        </w:rPr>
        <w:softHyphen/>
        <w:t xml:space="preserve">شوند. </w:t>
      </w:r>
    </w:p>
    <w:p w:rsidR="00DA6A33" w:rsidRPr="005507D0" w:rsidRDefault="00DA6A33" w:rsidP="00DA6A33">
      <w:pPr>
        <w:spacing w:after="0" w:line="240" w:lineRule="auto"/>
        <w:jc w:val="both"/>
        <w:rPr>
          <w:rFonts w:cs="B Nazanin"/>
          <w:b/>
          <w:bCs/>
          <w:color w:val="FF0000"/>
          <w:sz w:val="24"/>
          <w:szCs w:val="24"/>
          <w:rtl/>
        </w:rPr>
      </w:pPr>
      <w:r w:rsidRPr="005507D0">
        <w:rPr>
          <w:rFonts w:cs="B Nazanin" w:hint="cs"/>
          <w:b/>
          <w:bCs/>
          <w:color w:val="FF0000"/>
          <w:sz w:val="24"/>
          <w:szCs w:val="24"/>
          <w:rtl/>
        </w:rPr>
        <w:t>ب) در اساسنامه شرکت سهامی نمی</w:t>
      </w:r>
      <w:r w:rsidRPr="005507D0">
        <w:rPr>
          <w:rFonts w:cs="B Nazanin" w:hint="cs"/>
          <w:b/>
          <w:bCs/>
          <w:color w:val="FF0000"/>
          <w:sz w:val="24"/>
          <w:szCs w:val="24"/>
          <w:rtl/>
        </w:rPr>
        <w:softHyphen/>
        <w:t xml:space="preserve">توان به هیئت مدیره اختیار افزایش سرمایه داد. </w:t>
      </w:r>
      <w:r w:rsidR="005507D0">
        <w:rPr>
          <w:rFonts w:cs="B Nazanin" w:hint="cs"/>
          <w:b/>
          <w:bCs/>
          <w:color w:val="FF0000"/>
          <w:sz w:val="24"/>
          <w:szCs w:val="24"/>
        </w:rPr>
        <w:sym w:font="Wingdings 2" w:char="F050"/>
      </w:r>
    </w:p>
    <w:p w:rsidR="00DA6A33" w:rsidRDefault="00DA6A33" w:rsidP="00DA6A33">
      <w:pPr>
        <w:spacing w:after="0" w:line="240" w:lineRule="auto"/>
        <w:jc w:val="both"/>
        <w:rPr>
          <w:rFonts w:cs="B Nazanin"/>
          <w:sz w:val="24"/>
          <w:szCs w:val="24"/>
          <w:rtl/>
        </w:rPr>
      </w:pPr>
      <w:r>
        <w:rPr>
          <w:rFonts w:cs="B Nazanin" w:hint="cs"/>
          <w:sz w:val="24"/>
          <w:szCs w:val="24"/>
          <w:rtl/>
        </w:rPr>
        <w:t xml:space="preserve">ج) هیئت مدیره شرکت سهامی در صورت موافقت مجمع عمومی حق عزل مدیرعامل را دارد. </w:t>
      </w:r>
    </w:p>
    <w:p w:rsidR="00DA6A33" w:rsidRDefault="00DA6A33" w:rsidP="00DA6A33">
      <w:pPr>
        <w:spacing w:after="0" w:line="240" w:lineRule="auto"/>
        <w:jc w:val="both"/>
        <w:rPr>
          <w:rFonts w:cs="B Nazanin"/>
          <w:sz w:val="24"/>
          <w:szCs w:val="24"/>
          <w:rtl/>
        </w:rPr>
      </w:pPr>
      <w:r>
        <w:rPr>
          <w:rFonts w:cs="B Nazanin" w:hint="cs"/>
          <w:sz w:val="24"/>
          <w:szCs w:val="24"/>
          <w:rtl/>
        </w:rPr>
        <w:t>د) تصفیه امور شرکت سهامی تابع مقررات مربوط به ورشکستگی می</w:t>
      </w:r>
      <w:r>
        <w:rPr>
          <w:rFonts w:cs="B Nazanin" w:hint="cs"/>
          <w:sz w:val="24"/>
          <w:szCs w:val="24"/>
          <w:rtl/>
        </w:rPr>
        <w:softHyphen/>
        <w:t xml:space="preserve">باشد. </w:t>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 xml:space="preserve">23-کدام گزینه صحیح است؟ </w:t>
      </w:r>
    </w:p>
    <w:p w:rsidR="005507D0" w:rsidRDefault="00DA6A33" w:rsidP="005507D0">
      <w:pPr>
        <w:spacing w:after="0" w:line="240" w:lineRule="auto"/>
        <w:jc w:val="both"/>
        <w:rPr>
          <w:rFonts w:cs="B Nazanin" w:hint="cs"/>
          <w:b/>
          <w:bCs/>
          <w:color w:val="FF0000"/>
          <w:sz w:val="24"/>
          <w:szCs w:val="24"/>
          <w:rtl/>
        </w:rPr>
      </w:pPr>
      <w:r w:rsidRPr="005507D0">
        <w:rPr>
          <w:rFonts w:cs="B Nazanin" w:hint="cs"/>
          <w:b/>
          <w:bCs/>
          <w:color w:val="FF0000"/>
          <w:sz w:val="24"/>
          <w:szCs w:val="24"/>
          <w:rtl/>
        </w:rPr>
        <w:t xml:space="preserve">الف) پذیره نویسی و خرید اوراق قرضه عمل تجاری نمی باشد. </w:t>
      </w:r>
      <w:r w:rsidR="005507D0">
        <w:rPr>
          <w:rFonts w:cs="B Nazanin" w:hint="cs"/>
          <w:b/>
          <w:bCs/>
          <w:color w:val="FF0000"/>
          <w:sz w:val="24"/>
          <w:szCs w:val="24"/>
        </w:rPr>
        <w:sym w:font="Wingdings 2" w:char="F050"/>
      </w:r>
    </w:p>
    <w:p w:rsidR="00DA6A33" w:rsidRDefault="00857135" w:rsidP="005507D0">
      <w:pPr>
        <w:spacing w:after="0" w:line="240" w:lineRule="auto"/>
        <w:jc w:val="both"/>
        <w:rPr>
          <w:rFonts w:cs="B Nazanin"/>
          <w:sz w:val="24"/>
          <w:szCs w:val="24"/>
          <w:rtl/>
        </w:rPr>
      </w:pPr>
      <w:r>
        <w:rPr>
          <w:rFonts w:cs="B Nazanin" w:hint="cs"/>
          <w:sz w:val="24"/>
          <w:szCs w:val="24"/>
          <w:rtl/>
        </w:rPr>
        <w:t>ب) پذیره نویسی و خرید اوراق قرض</w:t>
      </w:r>
      <w:r w:rsidR="00DA6A33">
        <w:rPr>
          <w:rFonts w:cs="B Nazanin" w:hint="cs"/>
          <w:sz w:val="24"/>
          <w:szCs w:val="24"/>
          <w:rtl/>
        </w:rPr>
        <w:t xml:space="preserve">ه عمل تجاری است. </w:t>
      </w:r>
    </w:p>
    <w:p w:rsidR="00DA6A33" w:rsidRDefault="00DA6A33" w:rsidP="00DA6A33">
      <w:pPr>
        <w:spacing w:after="0" w:line="240" w:lineRule="auto"/>
        <w:jc w:val="both"/>
        <w:rPr>
          <w:rFonts w:cs="B Nazanin"/>
          <w:sz w:val="24"/>
          <w:szCs w:val="24"/>
          <w:rtl/>
        </w:rPr>
      </w:pPr>
      <w:r>
        <w:rPr>
          <w:rFonts w:cs="B Nazanin" w:hint="cs"/>
          <w:sz w:val="24"/>
          <w:szCs w:val="24"/>
          <w:rtl/>
        </w:rPr>
        <w:t xml:space="preserve">ج) پذیره نویسی و خرید اوراق قرضه توسط افراد غیر تاجر تجاری محسوب می گردد. </w:t>
      </w:r>
    </w:p>
    <w:p w:rsidR="00DA6A33" w:rsidRDefault="00DA6A33" w:rsidP="00DA6A33">
      <w:pPr>
        <w:spacing w:after="0" w:line="240" w:lineRule="auto"/>
        <w:jc w:val="both"/>
        <w:rPr>
          <w:rFonts w:cs="B Nazanin"/>
          <w:sz w:val="24"/>
          <w:szCs w:val="24"/>
          <w:rtl/>
        </w:rPr>
      </w:pPr>
      <w:r>
        <w:rPr>
          <w:rFonts w:cs="B Nazanin" w:hint="cs"/>
          <w:sz w:val="24"/>
          <w:szCs w:val="24"/>
          <w:rtl/>
        </w:rPr>
        <w:t xml:space="preserve">د) پذیره نویسی و خرید اوراق قرضه به وسیله شخص تاجر عمل تجاری است. </w:t>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 xml:space="preserve">24-مجامع عمومی شرکت سهامی عبارتند از: </w:t>
      </w:r>
    </w:p>
    <w:p w:rsidR="00DA6A33" w:rsidRDefault="00DA6A33" w:rsidP="00DA6A33">
      <w:pPr>
        <w:spacing w:after="0" w:line="240" w:lineRule="auto"/>
        <w:jc w:val="both"/>
        <w:rPr>
          <w:rFonts w:cs="B Nazanin"/>
          <w:sz w:val="24"/>
          <w:szCs w:val="24"/>
          <w:rtl/>
        </w:rPr>
      </w:pPr>
      <w:r>
        <w:rPr>
          <w:rFonts w:cs="B Nazanin" w:hint="cs"/>
          <w:sz w:val="24"/>
          <w:szCs w:val="24"/>
          <w:rtl/>
        </w:rPr>
        <w:t xml:space="preserve">الف) مجامع عمومی عادی و فوق العاده. </w:t>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t xml:space="preserve">ب) مجامع عمومی عادی و عادی به نحو فوق العاده. </w:t>
      </w:r>
    </w:p>
    <w:p w:rsidR="00DA6A33" w:rsidRDefault="00DA6A33" w:rsidP="00DA6A33">
      <w:pPr>
        <w:spacing w:after="0" w:line="240" w:lineRule="auto"/>
        <w:jc w:val="both"/>
        <w:rPr>
          <w:rFonts w:cs="B Nazanin"/>
          <w:sz w:val="24"/>
          <w:szCs w:val="24"/>
          <w:rtl/>
        </w:rPr>
      </w:pPr>
      <w:r w:rsidRPr="005507D0">
        <w:rPr>
          <w:rFonts w:cs="B Nazanin" w:hint="cs"/>
          <w:b/>
          <w:bCs/>
          <w:color w:val="FF0000"/>
          <w:sz w:val="24"/>
          <w:szCs w:val="24"/>
          <w:rtl/>
        </w:rPr>
        <w:t>ج) مجامع عمومی مؤسس و عادی و فوق العاده</w:t>
      </w:r>
      <w:r>
        <w:rPr>
          <w:rFonts w:cs="B Nazanin" w:hint="cs"/>
          <w:sz w:val="24"/>
          <w:szCs w:val="24"/>
          <w:rtl/>
        </w:rPr>
        <w:t xml:space="preserve"> </w:t>
      </w:r>
      <w:r w:rsidR="005507D0">
        <w:rPr>
          <w:rFonts w:cs="B Nazanin" w:hint="cs"/>
          <w:b/>
          <w:bCs/>
          <w:color w:val="FF0000"/>
          <w:sz w:val="24"/>
          <w:szCs w:val="24"/>
        </w:rPr>
        <w:sym w:font="Wingdings 2" w:char="F050"/>
      </w:r>
      <w:r>
        <w:rPr>
          <w:rFonts w:cs="B Nazanin" w:hint="cs"/>
          <w:sz w:val="24"/>
          <w:szCs w:val="24"/>
          <w:rtl/>
        </w:rPr>
        <w:tab/>
      </w:r>
      <w:r>
        <w:rPr>
          <w:rFonts w:cs="B Nazanin" w:hint="cs"/>
          <w:sz w:val="24"/>
          <w:szCs w:val="24"/>
          <w:rtl/>
        </w:rPr>
        <w:tab/>
        <w:t xml:space="preserve">د) مجامع عمومی مؤسس و فوق العاده </w:t>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 xml:space="preserve">25-تصمیمات مجمع عمومی مؤسس شرکت سهامی عام در کدام صورت معتبر خواهد بود؟ </w:t>
      </w:r>
    </w:p>
    <w:p w:rsidR="00DA6A33" w:rsidRDefault="00DA6A33" w:rsidP="00DA6A33">
      <w:pPr>
        <w:spacing w:after="0" w:line="240" w:lineRule="auto"/>
        <w:jc w:val="both"/>
        <w:rPr>
          <w:rFonts w:cs="B Nazanin"/>
          <w:sz w:val="24"/>
          <w:szCs w:val="24"/>
          <w:rtl/>
        </w:rPr>
      </w:pPr>
      <w:r>
        <w:rPr>
          <w:rFonts w:cs="B Nazanin" w:hint="cs"/>
          <w:sz w:val="24"/>
          <w:szCs w:val="24"/>
          <w:rtl/>
        </w:rPr>
        <w:t xml:space="preserve">الف) اکثریت آراء نصف پذیره نویسان شرکت </w:t>
      </w:r>
      <w:r>
        <w:rPr>
          <w:rFonts w:cs="B Nazanin" w:hint="cs"/>
          <w:sz w:val="24"/>
          <w:szCs w:val="24"/>
          <w:rtl/>
        </w:rPr>
        <w:tab/>
      </w:r>
      <w:r>
        <w:rPr>
          <w:rFonts w:cs="B Nazanin" w:hint="cs"/>
          <w:sz w:val="24"/>
          <w:szCs w:val="24"/>
          <w:rtl/>
        </w:rPr>
        <w:tab/>
      </w:r>
      <w:r>
        <w:rPr>
          <w:rFonts w:cs="B Nazanin" w:hint="cs"/>
          <w:sz w:val="24"/>
          <w:szCs w:val="24"/>
          <w:rtl/>
        </w:rPr>
        <w:tab/>
        <w:t xml:space="preserve">ب) اکثریت آراء دارندگان نصف سرمایه شرکت </w:t>
      </w:r>
    </w:p>
    <w:p w:rsidR="00DA6A33" w:rsidRDefault="00DA6A33" w:rsidP="00DA6A33">
      <w:pPr>
        <w:spacing w:after="0" w:line="240" w:lineRule="auto"/>
        <w:jc w:val="both"/>
        <w:rPr>
          <w:rFonts w:cs="B Nazanin"/>
          <w:sz w:val="24"/>
          <w:szCs w:val="24"/>
          <w:rtl/>
        </w:rPr>
      </w:pPr>
      <w:r w:rsidRPr="005507D0">
        <w:rPr>
          <w:rFonts w:cs="B Nazanin" w:hint="cs"/>
          <w:b/>
          <w:bCs/>
          <w:color w:val="FF0000"/>
          <w:sz w:val="24"/>
          <w:szCs w:val="24"/>
          <w:rtl/>
        </w:rPr>
        <w:t>ج) اکثریت دو سوم آراء حاضر در جلسه رسمی</w:t>
      </w:r>
      <w:r w:rsidRPr="00631488">
        <w:rPr>
          <w:rFonts w:cs="B Nazanin" w:hint="cs"/>
          <w:b/>
          <w:bCs/>
          <w:sz w:val="24"/>
          <w:szCs w:val="24"/>
          <w:rtl/>
        </w:rPr>
        <w:t xml:space="preserve"> </w:t>
      </w:r>
      <w:r w:rsidR="005507D0">
        <w:rPr>
          <w:rFonts w:cs="B Nazanin" w:hint="cs"/>
          <w:b/>
          <w:bCs/>
          <w:color w:val="FF0000"/>
          <w:sz w:val="24"/>
          <w:szCs w:val="24"/>
        </w:rPr>
        <w:sym w:font="Wingdings 2" w:char="F050"/>
      </w:r>
      <w:r w:rsidRPr="00631488">
        <w:rPr>
          <w:rFonts w:cs="B Nazanin" w:hint="cs"/>
          <w:b/>
          <w:bCs/>
          <w:sz w:val="24"/>
          <w:szCs w:val="24"/>
          <w:rtl/>
        </w:rPr>
        <w:tab/>
      </w:r>
      <w:r>
        <w:rPr>
          <w:rFonts w:cs="B Nazanin" w:hint="cs"/>
          <w:sz w:val="24"/>
          <w:szCs w:val="24"/>
          <w:rtl/>
        </w:rPr>
        <w:tab/>
        <w:t xml:space="preserve">د) اکثریت نصف + یک آراء حاضر در جلسه رسمی </w:t>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 xml:space="preserve">26-حد نصاب لازم برای تشکیل مجمع عمومی عادی شرکت های سهامی کدام است؟ </w:t>
      </w:r>
    </w:p>
    <w:p w:rsidR="00DA6A33" w:rsidRDefault="00DA6A33" w:rsidP="00DA6A33">
      <w:pPr>
        <w:spacing w:after="0" w:line="240" w:lineRule="auto"/>
        <w:jc w:val="both"/>
        <w:rPr>
          <w:rFonts w:cs="B Nazanin"/>
          <w:sz w:val="24"/>
          <w:szCs w:val="24"/>
          <w:rtl/>
        </w:rPr>
      </w:pPr>
      <w:r>
        <w:rPr>
          <w:rFonts w:cs="B Nazanin" w:hint="cs"/>
          <w:sz w:val="24"/>
          <w:szCs w:val="24"/>
          <w:rtl/>
        </w:rPr>
        <w:t xml:space="preserve">الف) بیش از نصف دارندگان سهامی که حق رأی دارند. </w:t>
      </w:r>
      <w:r>
        <w:rPr>
          <w:rFonts w:cs="B Nazanin" w:hint="cs"/>
          <w:sz w:val="24"/>
          <w:szCs w:val="24"/>
          <w:rtl/>
        </w:rPr>
        <w:tab/>
      </w:r>
      <w:r>
        <w:rPr>
          <w:rFonts w:cs="B Nazanin" w:hint="cs"/>
          <w:sz w:val="24"/>
          <w:szCs w:val="24"/>
          <w:rtl/>
        </w:rPr>
        <w:tab/>
        <w:t xml:space="preserve">ب) حداقل نصف به علاوه یک دارندگان سهامی که حق رأی دارند. </w:t>
      </w:r>
    </w:p>
    <w:p w:rsidR="00DA6A33" w:rsidRPr="005507D0" w:rsidRDefault="00DA6A33" w:rsidP="00DA6A33">
      <w:pPr>
        <w:spacing w:after="0" w:line="240" w:lineRule="auto"/>
        <w:jc w:val="both"/>
        <w:rPr>
          <w:rFonts w:cs="B Nazanin"/>
          <w:color w:val="FF0000"/>
          <w:sz w:val="24"/>
          <w:szCs w:val="24"/>
          <w:rtl/>
        </w:rPr>
      </w:pPr>
      <w:r>
        <w:rPr>
          <w:rFonts w:cs="B Nazanin" w:hint="cs"/>
          <w:sz w:val="24"/>
          <w:szCs w:val="24"/>
          <w:rtl/>
        </w:rPr>
        <w:t xml:space="preserve">ج) حداقل نصف به علاوه یک کلیه ی سهامداران </w:t>
      </w:r>
      <w:r>
        <w:rPr>
          <w:rFonts w:cs="B Nazanin" w:hint="cs"/>
          <w:sz w:val="24"/>
          <w:szCs w:val="24"/>
          <w:rtl/>
        </w:rPr>
        <w:tab/>
      </w:r>
      <w:r>
        <w:rPr>
          <w:rFonts w:cs="B Nazanin" w:hint="cs"/>
          <w:sz w:val="24"/>
          <w:szCs w:val="24"/>
          <w:rtl/>
        </w:rPr>
        <w:tab/>
      </w:r>
      <w:r>
        <w:rPr>
          <w:rFonts w:cs="B Nazanin" w:hint="cs"/>
          <w:sz w:val="24"/>
          <w:szCs w:val="24"/>
          <w:rtl/>
        </w:rPr>
        <w:tab/>
      </w:r>
      <w:r w:rsidRPr="005507D0">
        <w:rPr>
          <w:rFonts w:cs="B Nazanin" w:hint="cs"/>
          <w:b/>
          <w:bCs/>
          <w:color w:val="FF0000"/>
          <w:sz w:val="24"/>
          <w:szCs w:val="24"/>
          <w:rtl/>
        </w:rPr>
        <w:t>د) دارندگان حداقل بیش از نصف سهامی که حق رأی دارند</w:t>
      </w:r>
      <w:r w:rsidRPr="005507D0">
        <w:rPr>
          <w:rFonts w:cs="B Nazanin" w:hint="cs"/>
          <w:color w:val="FF0000"/>
          <w:sz w:val="24"/>
          <w:szCs w:val="24"/>
          <w:rtl/>
        </w:rPr>
        <w:t xml:space="preserve">. </w:t>
      </w:r>
      <w:r w:rsidR="005507D0">
        <w:rPr>
          <w:rFonts w:cs="B Nazanin" w:hint="cs"/>
          <w:b/>
          <w:bCs/>
          <w:color w:val="FF0000"/>
          <w:sz w:val="24"/>
          <w:szCs w:val="24"/>
        </w:rPr>
        <w:sym w:font="Wingdings 2" w:char="F050"/>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 xml:space="preserve">27-حد نصاب لازم جهت تصمیم گیری در مجمع عمومی عادی که به طور فوق العاده تشکیل می شود: </w:t>
      </w:r>
    </w:p>
    <w:p w:rsidR="00DA6A33" w:rsidRDefault="00DA6A33" w:rsidP="00DA6A33">
      <w:pPr>
        <w:spacing w:after="0" w:line="240" w:lineRule="auto"/>
        <w:jc w:val="both"/>
        <w:rPr>
          <w:rFonts w:cs="B Nazanin"/>
          <w:sz w:val="24"/>
          <w:szCs w:val="24"/>
          <w:rtl/>
        </w:rPr>
      </w:pPr>
      <w:r>
        <w:rPr>
          <w:rFonts w:cs="B Nazanin" w:hint="cs"/>
          <w:sz w:val="24"/>
          <w:szCs w:val="24"/>
          <w:rtl/>
        </w:rPr>
        <w:t xml:space="preserve">الف) دارای حکم خاص قانونی است. </w:t>
      </w:r>
    </w:p>
    <w:p w:rsidR="00DA6A33" w:rsidRDefault="00DA6A33" w:rsidP="00DA6A33">
      <w:pPr>
        <w:spacing w:after="0" w:line="240" w:lineRule="auto"/>
        <w:jc w:val="both"/>
        <w:rPr>
          <w:rFonts w:cs="B Nazanin"/>
          <w:sz w:val="24"/>
          <w:szCs w:val="24"/>
          <w:rtl/>
        </w:rPr>
      </w:pPr>
      <w:r>
        <w:rPr>
          <w:rFonts w:cs="B Nazanin" w:hint="cs"/>
          <w:sz w:val="24"/>
          <w:szCs w:val="24"/>
          <w:rtl/>
        </w:rPr>
        <w:t xml:space="preserve">ب) همان حد نصاب لازم جهت تصمیم گیری در مجمع عمومی مؤسس است. </w:t>
      </w:r>
    </w:p>
    <w:p w:rsidR="00DA6A33" w:rsidRDefault="00DA6A33" w:rsidP="00DA6A33">
      <w:pPr>
        <w:spacing w:after="0" w:line="240" w:lineRule="auto"/>
        <w:jc w:val="both"/>
        <w:rPr>
          <w:rFonts w:cs="B Nazanin"/>
          <w:sz w:val="24"/>
          <w:szCs w:val="24"/>
          <w:rtl/>
        </w:rPr>
      </w:pPr>
      <w:r>
        <w:rPr>
          <w:rFonts w:cs="B Nazanin" w:hint="cs"/>
          <w:sz w:val="24"/>
          <w:szCs w:val="24"/>
          <w:rtl/>
        </w:rPr>
        <w:t xml:space="preserve">ج) همان حد نصاب لازم جهت تصمیم گیری در مجامع عمومی فوق العاده است. </w:t>
      </w:r>
    </w:p>
    <w:p w:rsidR="00DA6A33" w:rsidRPr="005507D0" w:rsidRDefault="00DA6A33" w:rsidP="00DA6A33">
      <w:pPr>
        <w:spacing w:after="0" w:line="240" w:lineRule="auto"/>
        <w:jc w:val="both"/>
        <w:rPr>
          <w:rFonts w:cs="B Nazanin"/>
          <w:b/>
          <w:bCs/>
          <w:color w:val="FF0000"/>
          <w:sz w:val="24"/>
          <w:szCs w:val="24"/>
          <w:rtl/>
        </w:rPr>
      </w:pPr>
      <w:r w:rsidRPr="005507D0">
        <w:rPr>
          <w:rFonts w:cs="B Nazanin" w:hint="cs"/>
          <w:b/>
          <w:bCs/>
          <w:color w:val="FF0000"/>
          <w:sz w:val="24"/>
          <w:szCs w:val="24"/>
          <w:rtl/>
        </w:rPr>
        <w:t xml:space="preserve">د) همان حد نصاب لازم جهت تصمیم گیری در مجامع عمومی عادی سالیانه است. </w:t>
      </w:r>
      <w:r w:rsidR="005507D0">
        <w:rPr>
          <w:rFonts w:cs="B Nazanin" w:hint="cs"/>
          <w:b/>
          <w:bCs/>
          <w:color w:val="FF0000"/>
          <w:sz w:val="24"/>
          <w:szCs w:val="24"/>
        </w:rPr>
        <w:sym w:font="Wingdings 2" w:char="F050"/>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 xml:space="preserve">28-تعییر تابعیت شرکت به وسیله کدام مجمع عمومی ممکن است؟ </w:t>
      </w:r>
    </w:p>
    <w:p w:rsidR="00DA6A33" w:rsidRPr="00631488" w:rsidRDefault="00DA6A33" w:rsidP="00DA6A33">
      <w:pPr>
        <w:spacing w:after="0" w:line="240" w:lineRule="auto"/>
        <w:jc w:val="both"/>
        <w:rPr>
          <w:rFonts w:cs="B Nazanin"/>
          <w:b/>
          <w:bCs/>
          <w:sz w:val="24"/>
          <w:szCs w:val="24"/>
          <w:rtl/>
        </w:rPr>
      </w:pPr>
      <w:r>
        <w:rPr>
          <w:rFonts w:cs="B Nazanin" w:hint="cs"/>
          <w:sz w:val="24"/>
          <w:szCs w:val="24"/>
          <w:rtl/>
        </w:rPr>
        <w:t xml:space="preserve">الف) مؤسس </w:t>
      </w:r>
      <w:r>
        <w:rPr>
          <w:rFonts w:cs="B Nazanin" w:hint="cs"/>
          <w:sz w:val="24"/>
          <w:szCs w:val="24"/>
          <w:rtl/>
        </w:rPr>
        <w:tab/>
      </w:r>
      <w:r>
        <w:rPr>
          <w:rFonts w:cs="B Nazanin" w:hint="cs"/>
          <w:sz w:val="24"/>
          <w:szCs w:val="24"/>
          <w:rtl/>
        </w:rPr>
        <w:tab/>
        <w:t xml:space="preserve">ب) عادی </w:t>
      </w:r>
      <w:r>
        <w:rPr>
          <w:rFonts w:cs="B Nazanin" w:hint="cs"/>
          <w:sz w:val="24"/>
          <w:szCs w:val="24"/>
          <w:rtl/>
        </w:rPr>
        <w:tab/>
      </w:r>
      <w:r>
        <w:rPr>
          <w:rFonts w:cs="B Nazanin" w:hint="cs"/>
          <w:sz w:val="24"/>
          <w:szCs w:val="24"/>
          <w:rtl/>
        </w:rPr>
        <w:tab/>
        <w:t xml:space="preserve">ج) فوق العاده </w:t>
      </w:r>
      <w:r>
        <w:rPr>
          <w:rFonts w:cs="B Nazanin" w:hint="cs"/>
          <w:sz w:val="24"/>
          <w:szCs w:val="24"/>
          <w:rtl/>
        </w:rPr>
        <w:tab/>
      </w:r>
      <w:r>
        <w:rPr>
          <w:rFonts w:cs="B Nazanin" w:hint="cs"/>
          <w:sz w:val="24"/>
          <w:szCs w:val="24"/>
          <w:rtl/>
        </w:rPr>
        <w:tab/>
      </w:r>
      <w:r w:rsidRPr="005507D0">
        <w:rPr>
          <w:rFonts w:cs="B Nazanin" w:hint="cs"/>
          <w:b/>
          <w:bCs/>
          <w:color w:val="FF0000"/>
          <w:sz w:val="24"/>
          <w:szCs w:val="24"/>
          <w:rtl/>
        </w:rPr>
        <w:t>د) هیچ کدام</w:t>
      </w:r>
      <w:r w:rsidR="005507D0">
        <w:rPr>
          <w:rFonts w:cs="B Nazanin" w:hint="cs"/>
          <w:b/>
          <w:bCs/>
          <w:color w:val="FF0000"/>
          <w:sz w:val="24"/>
          <w:szCs w:val="24"/>
        </w:rPr>
        <w:sym w:font="Wingdings 2" w:char="F050"/>
      </w:r>
      <w:r w:rsidRPr="00631488">
        <w:rPr>
          <w:rFonts w:cs="B Nazanin" w:hint="cs"/>
          <w:b/>
          <w:bCs/>
          <w:sz w:val="24"/>
          <w:szCs w:val="24"/>
          <w:rtl/>
        </w:rPr>
        <w:t xml:space="preserve"> </w:t>
      </w:r>
    </w:p>
    <w:p w:rsidR="00DA6A33" w:rsidRPr="00631488" w:rsidRDefault="00DA6A33" w:rsidP="00DA6A33">
      <w:pPr>
        <w:spacing w:after="0" w:line="240" w:lineRule="auto"/>
        <w:jc w:val="both"/>
        <w:rPr>
          <w:rFonts w:cs="B Nazanin"/>
          <w:b/>
          <w:bCs/>
          <w:sz w:val="24"/>
          <w:szCs w:val="24"/>
          <w:rtl/>
        </w:rPr>
      </w:pPr>
      <w:r>
        <w:rPr>
          <w:rFonts w:cs="B Nazanin" w:hint="cs"/>
          <w:b/>
          <w:bCs/>
          <w:sz w:val="24"/>
          <w:szCs w:val="24"/>
          <w:rtl/>
        </w:rPr>
        <w:t>29</w:t>
      </w:r>
      <w:r w:rsidRPr="00631488">
        <w:rPr>
          <w:rFonts w:cs="B Nazanin" w:hint="cs"/>
          <w:b/>
          <w:bCs/>
          <w:sz w:val="24"/>
          <w:szCs w:val="24"/>
          <w:rtl/>
        </w:rPr>
        <w:t xml:space="preserve">-فاصله ی نشر دعوت نامه ی مجمع عمومی و تاریخ تشکیل آن حداقل .................... روز و حداکثر ................. روز خواهد بود.  </w:t>
      </w:r>
    </w:p>
    <w:p w:rsidR="00DA6A33" w:rsidRDefault="00DA6A33" w:rsidP="00DA6A33">
      <w:pPr>
        <w:spacing w:after="0" w:line="240" w:lineRule="auto"/>
        <w:jc w:val="both"/>
        <w:rPr>
          <w:rFonts w:cs="B Nazanin"/>
          <w:sz w:val="24"/>
          <w:szCs w:val="24"/>
          <w:rtl/>
        </w:rPr>
      </w:pPr>
      <w:r w:rsidRPr="005507D0">
        <w:rPr>
          <w:rFonts w:cs="B Nazanin" w:hint="cs"/>
          <w:b/>
          <w:bCs/>
          <w:color w:val="FF0000"/>
          <w:sz w:val="24"/>
          <w:szCs w:val="24"/>
          <w:rtl/>
        </w:rPr>
        <w:t>الف) ده- چهل</w:t>
      </w:r>
      <w:r w:rsidR="005507D0">
        <w:rPr>
          <w:rFonts w:cs="B Nazanin" w:hint="cs"/>
          <w:b/>
          <w:bCs/>
          <w:color w:val="FF0000"/>
          <w:sz w:val="24"/>
          <w:szCs w:val="24"/>
        </w:rPr>
        <w:sym w:font="Wingdings 2" w:char="F050"/>
      </w:r>
      <w:r w:rsidRPr="005507D0">
        <w:rPr>
          <w:rFonts w:cs="B Nazanin" w:hint="cs"/>
          <w:b/>
          <w:bCs/>
          <w:color w:val="FF0000"/>
          <w:sz w:val="24"/>
          <w:szCs w:val="24"/>
          <w:rtl/>
        </w:rPr>
        <w:tab/>
      </w:r>
      <w:r>
        <w:rPr>
          <w:rFonts w:cs="B Nazanin" w:hint="cs"/>
          <w:sz w:val="24"/>
          <w:szCs w:val="24"/>
          <w:rtl/>
        </w:rPr>
        <w:tab/>
      </w:r>
      <w:r>
        <w:rPr>
          <w:rFonts w:cs="B Nazanin" w:hint="cs"/>
          <w:sz w:val="24"/>
          <w:szCs w:val="24"/>
          <w:rtl/>
        </w:rPr>
        <w:tab/>
        <w:t xml:space="preserve">ب) بیست-چهل </w:t>
      </w:r>
      <w:r>
        <w:rPr>
          <w:rFonts w:cs="B Nazanin" w:hint="cs"/>
          <w:sz w:val="24"/>
          <w:szCs w:val="24"/>
          <w:rtl/>
        </w:rPr>
        <w:tab/>
      </w:r>
      <w:r>
        <w:rPr>
          <w:rFonts w:cs="B Nazanin" w:hint="cs"/>
          <w:sz w:val="24"/>
          <w:szCs w:val="24"/>
          <w:rtl/>
        </w:rPr>
        <w:tab/>
        <w:t xml:space="preserve">ج) ده-بیست </w:t>
      </w:r>
      <w:r>
        <w:rPr>
          <w:rFonts w:cs="B Nazanin" w:hint="cs"/>
          <w:sz w:val="24"/>
          <w:szCs w:val="24"/>
          <w:rtl/>
        </w:rPr>
        <w:tab/>
      </w:r>
      <w:r>
        <w:rPr>
          <w:rFonts w:cs="B Nazanin" w:hint="cs"/>
          <w:sz w:val="24"/>
          <w:szCs w:val="24"/>
          <w:rtl/>
        </w:rPr>
        <w:tab/>
      </w:r>
      <w:r>
        <w:rPr>
          <w:rFonts w:cs="B Nazanin" w:hint="cs"/>
          <w:sz w:val="24"/>
          <w:szCs w:val="24"/>
          <w:rtl/>
        </w:rPr>
        <w:tab/>
        <w:t xml:space="preserve">د) بیست-شصت </w:t>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 xml:space="preserve">30-ثبت ............................ در مرجع ثبت شرکت ها الزامی است. </w:t>
      </w:r>
    </w:p>
    <w:p w:rsidR="00DA6A33" w:rsidRDefault="00DA6A33" w:rsidP="00DA6A33">
      <w:pPr>
        <w:spacing w:after="0" w:line="240" w:lineRule="auto"/>
        <w:jc w:val="both"/>
        <w:rPr>
          <w:rFonts w:cs="B Nazanin"/>
          <w:sz w:val="24"/>
          <w:szCs w:val="24"/>
          <w:rtl/>
        </w:rPr>
      </w:pPr>
      <w:r>
        <w:rPr>
          <w:rFonts w:cs="B Nazanin" w:hint="cs"/>
          <w:sz w:val="24"/>
          <w:szCs w:val="24"/>
          <w:rtl/>
        </w:rPr>
        <w:t xml:space="preserve">الف) کلیه مصوبات مجمع عمومی عادی. </w:t>
      </w:r>
    </w:p>
    <w:p w:rsidR="00DA6A33" w:rsidRDefault="00DA6A33" w:rsidP="00DA6A33">
      <w:pPr>
        <w:spacing w:after="0" w:line="240" w:lineRule="auto"/>
        <w:jc w:val="both"/>
        <w:rPr>
          <w:rFonts w:cs="B Nazanin"/>
          <w:sz w:val="24"/>
          <w:szCs w:val="24"/>
          <w:rtl/>
        </w:rPr>
      </w:pPr>
      <w:r>
        <w:rPr>
          <w:rFonts w:cs="B Nazanin" w:hint="cs"/>
          <w:sz w:val="24"/>
          <w:szCs w:val="24"/>
          <w:rtl/>
        </w:rPr>
        <w:t xml:space="preserve">ب) کلیه مصوبات مجمع عمومی فوق العاده </w:t>
      </w:r>
    </w:p>
    <w:p w:rsidR="00DA6A33" w:rsidRPr="005507D0" w:rsidRDefault="00DA6A33" w:rsidP="00DA6A33">
      <w:pPr>
        <w:spacing w:after="0" w:line="240" w:lineRule="auto"/>
        <w:jc w:val="both"/>
        <w:rPr>
          <w:rFonts w:cs="B Nazanin"/>
          <w:b/>
          <w:bCs/>
          <w:color w:val="FF0000"/>
          <w:sz w:val="24"/>
          <w:szCs w:val="24"/>
          <w:rtl/>
        </w:rPr>
      </w:pPr>
      <w:r w:rsidRPr="005507D0">
        <w:rPr>
          <w:rFonts w:cs="B Nazanin" w:hint="cs"/>
          <w:b/>
          <w:bCs/>
          <w:color w:val="FF0000"/>
          <w:sz w:val="24"/>
          <w:szCs w:val="24"/>
          <w:rtl/>
        </w:rPr>
        <w:t xml:space="preserve">ج) تعدادی از مصوبات مجمع عمومی عادی و مجمع عمومی فوق العاده </w:t>
      </w:r>
      <w:r w:rsidR="005507D0">
        <w:rPr>
          <w:rFonts w:cs="B Nazanin" w:hint="cs"/>
          <w:b/>
          <w:bCs/>
          <w:color w:val="FF0000"/>
          <w:sz w:val="24"/>
          <w:szCs w:val="24"/>
        </w:rPr>
        <w:sym w:font="Wingdings 2" w:char="F050"/>
      </w:r>
    </w:p>
    <w:p w:rsidR="00DA6A33" w:rsidRDefault="00DA6A33" w:rsidP="00DA6A33">
      <w:pPr>
        <w:spacing w:after="0" w:line="240" w:lineRule="auto"/>
        <w:jc w:val="both"/>
        <w:rPr>
          <w:rFonts w:cs="B Nazanin"/>
          <w:sz w:val="24"/>
          <w:szCs w:val="24"/>
          <w:rtl/>
        </w:rPr>
      </w:pPr>
      <w:r>
        <w:rPr>
          <w:rFonts w:cs="B Nazanin" w:hint="cs"/>
          <w:sz w:val="24"/>
          <w:szCs w:val="24"/>
          <w:rtl/>
        </w:rPr>
        <w:t>د) تصمیم راجع به انحلال شرکت.</w:t>
      </w:r>
    </w:p>
    <w:p w:rsidR="00A60162" w:rsidRDefault="00A60162">
      <w:pPr>
        <w:bidi w:val="0"/>
        <w:rPr>
          <w:rFonts w:cs="B Titr"/>
          <w:sz w:val="24"/>
          <w:szCs w:val="24"/>
          <w:rtl/>
        </w:rPr>
      </w:pPr>
      <w:r>
        <w:rPr>
          <w:rFonts w:cs="B Titr"/>
          <w:sz w:val="24"/>
          <w:szCs w:val="24"/>
          <w:rtl/>
        </w:rPr>
        <w:br w:type="page"/>
      </w:r>
    </w:p>
    <w:p w:rsidR="00DA6A33" w:rsidRPr="00A60162" w:rsidRDefault="00DA6A33" w:rsidP="00DA6A33">
      <w:pPr>
        <w:spacing w:after="0" w:line="240" w:lineRule="auto"/>
        <w:jc w:val="center"/>
        <w:rPr>
          <w:rFonts w:cs="B Titr"/>
          <w:color w:val="FF0000"/>
          <w:sz w:val="28"/>
          <w:szCs w:val="28"/>
          <w:rtl/>
        </w:rPr>
      </w:pPr>
      <w:r w:rsidRPr="00A60162">
        <w:rPr>
          <w:rFonts w:cs="B Titr" w:hint="cs"/>
          <w:color w:val="FF0000"/>
          <w:sz w:val="28"/>
          <w:szCs w:val="28"/>
          <w:rtl/>
        </w:rPr>
        <w:lastRenderedPageBreak/>
        <w:t>پاسخنامه تجارت</w:t>
      </w:r>
    </w:p>
    <w:p w:rsidR="00DA6A33" w:rsidRDefault="00DA6A33" w:rsidP="00DA6A33">
      <w:pPr>
        <w:spacing w:after="0" w:line="240" w:lineRule="auto"/>
        <w:jc w:val="both"/>
        <w:rPr>
          <w:rFonts w:cs="B Nazanin"/>
          <w:sz w:val="24"/>
          <w:szCs w:val="24"/>
          <w:rtl/>
        </w:rPr>
      </w:pPr>
      <w:r>
        <w:rPr>
          <w:rFonts w:cs="B Nazanin" w:hint="cs"/>
          <w:sz w:val="24"/>
          <w:szCs w:val="24"/>
          <w:rtl/>
        </w:rPr>
        <w:t xml:space="preserve">21- </w:t>
      </w:r>
      <w:r w:rsidRPr="00E71F8D">
        <w:rPr>
          <w:rFonts w:cs="B Nazanin" w:hint="cs"/>
          <w:b/>
          <w:bCs/>
          <w:color w:val="7030A0"/>
          <w:sz w:val="24"/>
          <w:szCs w:val="24"/>
          <w:rtl/>
        </w:rPr>
        <w:t>گزینه «3»</w:t>
      </w:r>
    </w:p>
    <w:p w:rsidR="00DA6A33" w:rsidRDefault="00DA6A33" w:rsidP="00DA6A33">
      <w:pPr>
        <w:spacing w:after="0" w:line="240" w:lineRule="auto"/>
        <w:jc w:val="both"/>
        <w:rPr>
          <w:rFonts w:cs="B Nazanin"/>
          <w:sz w:val="24"/>
          <w:szCs w:val="24"/>
          <w:rtl/>
        </w:rPr>
      </w:pPr>
      <w:r>
        <w:rPr>
          <w:rFonts w:cs="B Nazanin" w:hint="cs"/>
          <w:sz w:val="24"/>
          <w:szCs w:val="24"/>
          <w:rtl/>
        </w:rPr>
        <w:t>22-</w:t>
      </w:r>
      <w:r w:rsidRPr="00E71F8D">
        <w:rPr>
          <w:rFonts w:cs="B Nazanin" w:hint="cs"/>
          <w:b/>
          <w:bCs/>
          <w:color w:val="7030A0"/>
          <w:sz w:val="24"/>
          <w:szCs w:val="24"/>
          <w:rtl/>
        </w:rPr>
        <w:t>گزینه «2»</w:t>
      </w:r>
      <w:r w:rsidRPr="00E71F8D">
        <w:rPr>
          <w:rFonts w:cs="B Nazanin" w:hint="cs"/>
          <w:color w:val="7030A0"/>
          <w:sz w:val="24"/>
          <w:szCs w:val="24"/>
          <w:rtl/>
        </w:rPr>
        <w:t>-</w:t>
      </w:r>
      <w:r>
        <w:rPr>
          <w:rFonts w:cs="B Nazanin" w:hint="cs"/>
          <w:sz w:val="24"/>
          <w:szCs w:val="24"/>
          <w:rtl/>
        </w:rPr>
        <w:t xml:space="preserve"> گزینه 1 غلط است چرا که دارندگان اوراق قرضه طبق ماده 53 لایحه بستانکار شرکت محسوب می شوند بدهکار. گزینه 3 غلط است چرا که طبق تبصره م 124 لایحه هیأت مدیره در هر موقع می تواند مدیر عامل را عزل نماید. گزینه 4 غلط است چرا که مقررات تصفیه شرکت به طور خاص در مواد 199 تا 231 لایحه پیش بینی شده است. حکم گزینه 2 هم مستند به م 164 لایحه، صحیح است: «اساسنامه شرکت نمی تواند متضمن اختیار افزایش سرمایه برای هیأت مدیره باشد.»</w:t>
      </w:r>
    </w:p>
    <w:p w:rsidR="00DA6A33" w:rsidRDefault="00DA6A33" w:rsidP="00DA6A33">
      <w:pPr>
        <w:spacing w:after="0" w:line="240" w:lineRule="auto"/>
        <w:jc w:val="both"/>
        <w:rPr>
          <w:rFonts w:cs="B Nazanin"/>
          <w:sz w:val="24"/>
          <w:szCs w:val="24"/>
          <w:rtl/>
        </w:rPr>
      </w:pPr>
      <w:r>
        <w:rPr>
          <w:rFonts w:cs="B Nazanin" w:hint="cs"/>
          <w:sz w:val="24"/>
          <w:szCs w:val="24"/>
          <w:rtl/>
        </w:rPr>
        <w:t>23-</w:t>
      </w:r>
      <w:r w:rsidRPr="00E71F8D">
        <w:rPr>
          <w:rFonts w:cs="B Nazanin" w:hint="cs"/>
          <w:b/>
          <w:bCs/>
          <w:color w:val="7030A0"/>
          <w:sz w:val="24"/>
          <w:szCs w:val="24"/>
          <w:rtl/>
        </w:rPr>
        <w:t>گزینه «1»</w:t>
      </w:r>
    </w:p>
    <w:p w:rsidR="00DA6A33" w:rsidRPr="00E71F8D" w:rsidRDefault="00DA6A33" w:rsidP="00DA6A33">
      <w:pPr>
        <w:spacing w:after="0" w:line="240" w:lineRule="auto"/>
        <w:jc w:val="both"/>
        <w:rPr>
          <w:rFonts w:cs="B Nazanin"/>
          <w:color w:val="7030A0"/>
          <w:sz w:val="24"/>
          <w:szCs w:val="24"/>
          <w:rtl/>
        </w:rPr>
      </w:pPr>
      <w:r>
        <w:rPr>
          <w:rFonts w:cs="B Nazanin" w:hint="cs"/>
          <w:sz w:val="24"/>
          <w:szCs w:val="24"/>
          <w:rtl/>
        </w:rPr>
        <w:t>24-</w:t>
      </w:r>
      <w:r w:rsidRPr="00E71F8D">
        <w:rPr>
          <w:rFonts w:cs="B Nazanin" w:hint="cs"/>
          <w:b/>
          <w:bCs/>
          <w:color w:val="7030A0"/>
          <w:sz w:val="24"/>
          <w:szCs w:val="24"/>
          <w:rtl/>
        </w:rPr>
        <w:t>گزینه «3»</w:t>
      </w:r>
    </w:p>
    <w:p w:rsidR="00DA6A33" w:rsidRDefault="00DA6A33" w:rsidP="00DA6A33">
      <w:pPr>
        <w:spacing w:after="0" w:line="240" w:lineRule="auto"/>
        <w:jc w:val="both"/>
        <w:rPr>
          <w:rFonts w:cs="B Nazanin"/>
          <w:sz w:val="24"/>
          <w:szCs w:val="24"/>
          <w:rtl/>
        </w:rPr>
      </w:pPr>
      <w:r>
        <w:rPr>
          <w:rFonts w:cs="B Nazanin" w:hint="cs"/>
          <w:sz w:val="24"/>
          <w:szCs w:val="24"/>
          <w:rtl/>
        </w:rPr>
        <w:t>25-</w:t>
      </w:r>
      <w:r w:rsidRPr="00E71F8D">
        <w:rPr>
          <w:rFonts w:cs="B Nazanin" w:hint="cs"/>
          <w:b/>
          <w:bCs/>
          <w:color w:val="7030A0"/>
          <w:sz w:val="24"/>
          <w:szCs w:val="24"/>
          <w:rtl/>
        </w:rPr>
        <w:t>گزینه «3»</w:t>
      </w:r>
      <w:r w:rsidRPr="00631488">
        <w:rPr>
          <w:rFonts w:cs="B Nazanin" w:hint="cs"/>
          <w:b/>
          <w:bCs/>
          <w:sz w:val="24"/>
          <w:szCs w:val="24"/>
          <w:rtl/>
        </w:rPr>
        <w:t xml:space="preserve">- </w:t>
      </w:r>
      <w:r>
        <w:rPr>
          <w:rFonts w:cs="B Nazanin" w:hint="cs"/>
          <w:sz w:val="24"/>
          <w:szCs w:val="24"/>
          <w:rtl/>
        </w:rPr>
        <w:t xml:space="preserve">اکثریت دو ثلث آراء حاضرین معتبر است. </w:t>
      </w:r>
    </w:p>
    <w:p w:rsidR="00DA6A33" w:rsidRPr="00E71F8D" w:rsidRDefault="00DA6A33" w:rsidP="00DA6A33">
      <w:pPr>
        <w:spacing w:after="0" w:line="240" w:lineRule="auto"/>
        <w:jc w:val="both"/>
        <w:rPr>
          <w:rFonts w:cs="B Nazanin"/>
          <w:color w:val="7030A0"/>
          <w:sz w:val="24"/>
          <w:szCs w:val="24"/>
          <w:rtl/>
        </w:rPr>
      </w:pPr>
      <w:r>
        <w:rPr>
          <w:rFonts w:cs="B Nazanin" w:hint="cs"/>
          <w:sz w:val="24"/>
          <w:szCs w:val="24"/>
          <w:rtl/>
        </w:rPr>
        <w:t>26-</w:t>
      </w:r>
      <w:r w:rsidRPr="00E71F8D">
        <w:rPr>
          <w:rFonts w:cs="B Nazanin" w:hint="cs"/>
          <w:b/>
          <w:bCs/>
          <w:color w:val="7030A0"/>
          <w:sz w:val="24"/>
          <w:szCs w:val="24"/>
          <w:rtl/>
        </w:rPr>
        <w:t>گزینه «4»</w:t>
      </w:r>
    </w:p>
    <w:p w:rsidR="00DA6A33" w:rsidRDefault="00DA6A33" w:rsidP="00DA6A33">
      <w:pPr>
        <w:spacing w:after="0" w:line="240" w:lineRule="auto"/>
        <w:jc w:val="both"/>
        <w:rPr>
          <w:rFonts w:cs="B Nazanin"/>
          <w:sz w:val="24"/>
          <w:szCs w:val="24"/>
          <w:rtl/>
        </w:rPr>
      </w:pPr>
      <w:r>
        <w:rPr>
          <w:rFonts w:cs="B Nazanin" w:hint="cs"/>
          <w:sz w:val="24"/>
          <w:szCs w:val="24"/>
          <w:rtl/>
        </w:rPr>
        <w:t>27-</w:t>
      </w:r>
      <w:r w:rsidRPr="00E71F8D">
        <w:rPr>
          <w:rFonts w:cs="B Nazanin" w:hint="cs"/>
          <w:b/>
          <w:bCs/>
          <w:color w:val="7030A0"/>
          <w:sz w:val="24"/>
          <w:szCs w:val="24"/>
          <w:rtl/>
        </w:rPr>
        <w:t>گزینه «4»-</w:t>
      </w:r>
      <w:r>
        <w:rPr>
          <w:rFonts w:cs="B Nazanin" w:hint="cs"/>
          <w:sz w:val="24"/>
          <w:szCs w:val="24"/>
          <w:rtl/>
        </w:rPr>
        <w:t xml:space="preserve">از آنجا که مجمعی که بازرسان تشکیل می دهند همان مجمع عمومی عادی است و تنها به طور فوق العاده تشکیل شده است حد نصاب لازم همان حد نصاب مجامع عمومی عادی است. </w:t>
      </w:r>
    </w:p>
    <w:p w:rsidR="00DA6A33" w:rsidRDefault="00DA6A33" w:rsidP="00DA6A33">
      <w:pPr>
        <w:spacing w:after="0" w:line="240" w:lineRule="auto"/>
        <w:jc w:val="both"/>
        <w:rPr>
          <w:rFonts w:cs="B Nazanin"/>
          <w:sz w:val="24"/>
          <w:szCs w:val="24"/>
          <w:rtl/>
        </w:rPr>
      </w:pPr>
      <w:r>
        <w:rPr>
          <w:rFonts w:cs="B Nazanin" w:hint="cs"/>
          <w:sz w:val="24"/>
          <w:szCs w:val="24"/>
          <w:rtl/>
        </w:rPr>
        <w:t>28-</w:t>
      </w:r>
      <w:r w:rsidRPr="00E71F8D">
        <w:rPr>
          <w:rFonts w:cs="B Nazanin" w:hint="cs"/>
          <w:b/>
          <w:bCs/>
          <w:color w:val="7030A0"/>
          <w:sz w:val="24"/>
          <w:szCs w:val="24"/>
          <w:rtl/>
        </w:rPr>
        <w:t>گزینه «4»</w:t>
      </w:r>
    </w:p>
    <w:p w:rsidR="00DA6A33" w:rsidRDefault="00DA6A33" w:rsidP="00DA6A33">
      <w:pPr>
        <w:spacing w:after="0" w:line="240" w:lineRule="auto"/>
        <w:jc w:val="both"/>
        <w:rPr>
          <w:rFonts w:cs="B Nazanin"/>
          <w:sz w:val="24"/>
          <w:szCs w:val="24"/>
          <w:rtl/>
        </w:rPr>
      </w:pPr>
      <w:r>
        <w:rPr>
          <w:rFonts w:cs="B Nazanin" w:hint="cs"/>
          <w:sz w:val="24"/>
          <w:szCs w:val="24"/>
          <w:rtl/>
        </w:rPr>
        <w:t>29-</w:t>
      </w:r>
      <w:r w:rsidRPr="00E71F8D">
        <w:rPr>
          <w:rFonts w:cs="B Nazanin" w:hint="cs"/>
          <w:b/>
          <w:bCs/>
          <w:color w:val="7030A0"/>
          <w:sz w:val="24"/>
          <w:szCs w:val="24"/>
          <w:rtl/>
        </w:rPr>
        <w:t>گزینه «1»</w:t>
      </w:r>
    </w:p>
    <w:p w:rsidR="00DA6A33" w:rsidRDefault="00DA6A33" w:rsidP="00DA6A33">
      <w:pPr>
        <w:spacing w:after="0" w:line="240" w:lineRule="auto"/>
        <w:jc w:val="both"/>
        <w:rPr>
          <w:rFonts w:cs="B Nazanin"/>
          <w:sz w:val="24"/>
          <w:szCs w:val="24"/>
          <w:rtl/>
        </w:rPr>
      </w:pPr>
      <w:r>
        <w:rPr>
          <w:rFonts w:cs="B Nazanin" w:hint="cs"/>
          <w:sz w:val="24"/>
          <w:szCs w:val="24"/>
          <w:rtl/>
        </w:rPr>
        <w:t>30-</w:t>
      </w:r>
      <w:r w:rsidRPr="00E71F8D">
        <w:rPr>
          <w:rFonts w:cs="B Nazanin" w:hint="cs"/>
          <w:b/>
          <w:bCs/>
          <w:color w:val="7030A0"/>
          <w:sz w:val="24"/>
          <w:szCs w:val="24"/>
          <w:rtl/>
        </w:rPr>
        <w:t>گزینه «3»-</w:t>
      </w:r>
      <w:r>
        <w:rPr>
          <w:rFonts w:cs="B Nazanin" w:hint="cs"/>
          <w:sz w:val="24"/>
          <w:szCs w:val="24"/>
          <w:rtl/>
        </w:rPr>
        <w:t xml:space="preserve">گزینه 4 هم صحیح است اما با توجه به این که گزینه 4 فقط بیانگر یکی از موارد مندرج در م 106 است گزینه 3 صحیح است. </w:t>
      </w:r>
    </w:p>
    <w:p w:rsidR="00DA6A33" w:rsidRDefault="00DA6A33" w:rsidP="00DA6A33">
      <w:pPr>
        <w:spacing w:after="0" w:line="240" w:lineRule="auto"/>
        <w:jc w:val="both"/>
        <w:rPr>
          <w:rFonts w:cs="B Nazanin"/>
          <w:sz w:val="24"/>
          <w:szCs w:val="24"/>
          <w:rtl/>
        </w:rPr>
      </w:pPr>
    </w:p>
    <w:p w:rsidR="00DA6A33" w:rsidRDefault="00DA6A33" w:rsidP="00DA6A33">
      <w:pPr>
        <w:spacing w:after="0" w:line="240" w:lineRule="auto"/>
        <w:jc w:val="both"/>
        <w:rPr>
          <w:rFonts w:cs="B Nazanin"/>
          <w:sz w:val="24"/>
          <w:szCs w:val="24"/>
          <w:rtl/>
        </w:rPr>
      </w:pPr>
    </w:p>
    <w:p w:rsidR="00DA6A33" w:rsidRPr="00F94653" w:rsidRDefault="00DA6A33" w:rsidP="00DA6A33">
      <w:pPr>
        <w:spacing w:after="0" w:line="240" w:lineRule="auto"/>
        <w:jc w:val="both"/>
        <w:rPr>
          <w:rFonts w:cs="B Nazanin"/>
          <w:sz w:val="24"/>
          <w:szCs w:val="24"/>
          <w:rtl/>
        </w:rPr>
      </w:pPr>
    </w:p>
    <w:p w:rsidR="00DA6A33" w:rsidRDefault="00DA6A33">
      <w:pPr>
        <w:bidi w:val="0"/>
        <w:rPr>
          <w:rFonts w:cs="B Nazanin"/>
          <w:sz w:val="24"/>
          <w:szCs w:val="24"/>
          <w:rtl/>
        </w:rPr>
      </w:pPr>
      <w:r>
        <w:rPr>
          <w:rFonts w:cs="B Nazanin"/>
          <w:sz w:val="24"/>
          <w:szCs w:val="24"/>
          <w:rtl/>
        </w:rPr>
        <w:br w:type="page"/>
      </w:r>
    </w:p>
    <w:p w:rsidR="00DA6A33" w:rsidRDefault="00A60162" w:rsidP="00DA6A33">
      <w:pPr>
        <w:spacing w:after="0" w:line="240" w:lineRule="auto"/>
        <w:jc w:val="both"/>
        <w:rPr>
          <w:rFonts w:cs="B Nazanin"/>
          <w:sz w:val="24"/>
          <w:szCs w:val="24"/>
          <w:rtl/>
        </w:rPr>
      </w:pPr>
      <w:r>
        <w:rPr>
          <w:rFonts w:cs="B Nazanin"/>
          <w:noProof/>
          <w:sz w:val="24"/>
          <w:szCs w:val="24"/>
          <w:rtl/>
          <w:lang w:bidi="ar-SA"/>
        </w:rPr>
        <w:lastRenderedPageBreak/>
        <w:pict>
          <v:roundrect id="_x0000_s1036" style="position:absolute;left:0;text-align:left;margin-left:423.7pt;margin-top:1.75pt;width:85.4pt;height:33.95pt;z-index:251662336" arcsize="10923f" fillcolor="#92cddc [1944]" strokecolor="#92cddc [1944]" strokeweight="1pt">
            <v:fill color2="#daeef3 [664]" angle="-45" focus="-50%" type="gradient"/>
            <v:shadow on="t" type="perspective" color="#205867 [1608]" opacity=".5" offset="1pt" offset2="-3pt"/>
            <v:textbox style="mso-next-textbox:#_x0000_s1036">
              <w:txbxContent>
                <w:p w:rsidR="00A60162" w:rsidRPr="00A60162" w:rsidRDefault="00A60162" w:rsidP="00A60162">
                  <w:pPr>
                    <w:jc w:val="center"/>
                    <w:rPr>
                      <w:rFonts w:cs="B Titr"/>
                      <w:color w:val="FF0000"/>
                      <w:sz w:val="28"/>
                      <w:szCs w:val="28"/>
                    </w:rPr>
                  </w:pPr>
                  <w:r w:rsidRPr="00A60162">
                    <w:rPr>
                      <w:rFonts w:cs="B Titr" w:hint="cs"/>
                      <w:color w:val="FF0000"/>
                      <w:sz w:val="28"/>
                      <w:szCs w:val="28"/>
                      <w:rtl/>
                    </w:rPr>
                    <w:t>جزا</w:t>
                  </w:r>
                </w:p>
              </w:txbxContent>
            </v:textbox>
          </v:roundrect>
        </w:pict>
      </w:r>
    </w:p>
    <w:p w:rsidR="00DA6A33" w:rsidRPr="00F60FFA" w:rsidRDefault="00DA6A33" w:rsidP="00DA6A33">
      <w:pPr>
        <w:spacing w:after="0" w:line="240" w:lineRule="auto"/>
        <w:jc w:val="both"/>
        <w:rPr>
          <w:rFonts w:cs="B Nazanin"/>
          <w:sz w:val="24"/>
          <w:szCs w:val="24"/>
          <w:rtl/>
        </w:rPr>
      </w:pP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31-کسی که شروع به جرمی کرده و به میل خود آنرا ترک کرده است؟</w:t>
      </w:r>
    </w:p>
    <w:p w:rsidR="00DA6A33" w:rsidRDefault="00DA6A33" w:rsidP="00DA6A33">
      <w:pPr>
        <w:spacing w:after="0" w:line="240" w:lineRule="auto"/>
        <w:jc w:val="both"/>
        <w:rPr>
          <w:rFonts w:cs="B Nazanin"/>
          <w:sz w:val="24"/>
          <w:szCs w:val="24"/>
          <w:rtl/>
        </w:rPr>
      </w:pPr>
      <w:r w:rsidRPr="00A413E2">
        <w:rPr>
          <w:rFonts w:cs="B Nazanin" w:hint="cs"/>
          <w:b/>
          <w:bCs/>
          <w:color w:val="FF0000"/>
          <w:sz w:val="24"/>
          <w:szCs w:val="24"/>
          <w:rtl/>
        </w:rPr>
        <w:t>الف) از تخفیف قانونی مجازات برخوردار است.</w:t>
      </w:r>
      <w:r>
        <w:rPr>
          <w:rFonts w:cs="B Nazanin" w:hint="cs"/>
          <w:sz w:val="24"/>
          <w:szCs w:val="24"/>
          <w:rtl/>
        </w:rPr>
        <w:t xml:space="preserve"> </w:t>
      </w:r>
      <w:r w:rsidR="005507D0">
        <w:rPr>
          <w:rFonts w:cs="B Nazanin" w:hint="cs"/>
          <w:b/>
          <w:bCs/>
          <w:color w:val="FF0000"/>
          <w:sz w:val="24"/>
          <w:szCs w:val="24"/>
        </w:rPr>
        <w:sym w:font="Wingdings 2" w:char="F050"/>
      </w:r>
      <w:r>
        <w:rPr>
          <w:rFonts w:cs="B Nazanin" w:hint="cs"/>
          <w:sz w:val="24"/>
          <w:szCs w:val="24"/>
          <w:rtl/>
        </w:rPr>
        <w:tab/>
      </w:r>
      <w:r>
        <w:rPr>
          <w:rFonts w:cs="B Nazanin" w:hint="cs"/>
          <w:sz w:val="24"/>
          <w:szCs w:val="24"/>
          <w:rtl/>
        </w:rPr>
        <w:tab/>
      </w:r>
      <w:r>
        <w:rPr>
          <w:rFonts w:cs="B Nazanin" w:hint="cs"/>
          <w:sz w:val="24"/>
          <w:szCs w:val="24"/>
          <w:rtl/>
        </w:rPr>
        <w:tab/>
        <w:t xml:space="preserve">ب) از تخفیف قضایی برخوردار است. </w:t>
      </w:r>
    </w:p>
    <w:p w:rsidR="00DA6A33" w:rsidRDefault="00DA6A33" w:rsidP="00DA6A33">
      <w:pPr>
        <w:spacing w:after="0" w:line="240" w:lineRule="auto"/>
        <w:jc w:val="both"/>
        <w:rPr>
          <w:rFonts w:cs="B Nazanin"/>
          <w:sz w:val="24"/>
          <w:szCs w:val="24"/>
          <w:rtl/>
        </w:rPr>
      </w:pPr>
      <w:r>
        <w:rPr>
          <w:rFonts w:cs="B Nazanin" w:hint="cs"/>
          <w:sz w:val="24"/>
          <w:szCs w:val="24"/>
          <w:rtl/>
        </w:rPr>
        <w:t xml:space="preserve">ج) مجازات او تبدیل می شود. </w:t>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t xml:space="preserve">د) مجازات او ساقط می شود. </w:t>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32-آقای الف یک قطعه فرش نزد آقای ب به امانت گذاشته است. آقای ج به دستور آقای ب که امین بوده فرش امانی را فروخته است موقعیت آقای ج چیست؟</w:t>
      </w:r>
    </w:p>
    <w:p w:rsidR="00DA6A33" w:rsidRPr="00926F38" w:rsidRDefault="00DA6A33" w:rsidP="00DA6A33">
      <w:pPr>
        <w:spacing w:after="0" w:line="240" w:lineRule="auto"/>
        <w:jc w:val="both"/>
        <w:rPr>
          <w:rFonts w:cs="B Nazanin"/>
          <w:b/>
          <w:bCs/>
          <w:color w:val="FF0000"/>
          <w:sz w:val="24"/>
          <w:szCs w:val="24"/>
          <w:rtl/>
        </w:rPr>
      </w:pPr>
      <w:r>
        <w:rPr>
          <w:rFonts w:cs="B Nazanin" w:hint="cs"/>
          <w:sz w:val="24"/>
          <w:szCs w:val="24"/>
          <w:rtl/>
        </w:rPr>
        <w:t xml:space="preserve">الف) شرکت در ارتکاب جرم خیانت در امانت </w:t>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r>
      <w:r w:rsidRPr="00926F38">
        <w:rPr>
          <w:rFonts w:cs="B Nazanin" w:hint="cs"/>
          <w:b/>
          <w:bCs/>
          <w:color w:val="FF0000"/>
          <w:sz w:val="24"/>
          <w:szCs w:val="24"/>
          <w:rtl/>
        </w:rPr>
        <w:t xml:space="preserve">ب) مباشرت در فروش مال غیر </w:t>
      </w:r>
      <w:r w:rsidR="005507D0">
        <w:rPr>
          <w:rFonts w:cs="B Nazanin" w:hint="cs"/>
          <w:b/>
          <w:bCs/>
          <w:color w:val="FF0000"/>
          <w:sz w:val="24"/>
          <w:szCs w:val="24"/>
        </w:rPr>
        <w:sym w:font="Wingdings 2" w:char="F050"/>
      </w:r>
    </w:p>
    <w:p w:rsidR="00DA6A33" w:rsidRDefault="00DA6A33" w:rsidP="00DA6A33">
      <w:pPr>
        <w:spacing w:after="0" w:line="240" w:lineRule="auto"/>
        <w:jc w:val="both"/>
        <w:rPr>
          <w:rFonts w:cs="B Nazanin"/>
          <w:sz w:val="24"/>
          <w:szCs w:val="24"/>
          <w:rtl/>
        </w:rPr>
      </w:pPr>
      <w:r>
        <w:rPr>
          <w:rFonts w:cs="B Nazanin" w:hint="cs"/>
          <w:sz w:val="24"/>
          <w:szCs w:val="24"/>
          <w:rtl/>
        </w:rPr>
        <w:t>ج) مباشرت در جرم خیانت در امانت</w:t>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t xml:space="preserve">د) معاونت در جرم خیانت در امانت </w:t>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33- کدام گزینه در مورد شرکت در جرم نادرست است؟</w:t>
      </w:r>
    </w:p>
    <w:p w:rsidR="00DA6A33" w:rsidRDefault="00DA6A33" w:rsidP="00DA6A33">
      <w:pPr>
        <w:spacing w:after="0" w:line="240" w:lineRule="auto"/>
        <w:jc w:val="both"/>
        <w:rPr>
          <w:rFonts w:cs="B Nazanin"/>
          <w:sz w:val="24"/>
          <w:szCs w:val="24"/>
          <w:rtl/>
        </w:rPr>
      </w:pPr>
      <w:r>
        <w:rPr>
          <w:rFonts w:cs="B Nazanin" w:hint="cs"/>
          <w:sz w:val="24"/>
          <w:szCs w:val="24"/>
          <w:rtl/>
        </w:rPr>
        <w:t xml:space="preserve">الف) عنصر معنوی هر شریک کاملاً مستقل از شرکاء دیگر است. </w:t>
      </w:r>
    </w:p>
    <w:p w:rsidR="00DA6A33" w:rsidRPr="00DC1365" w:rsidRDefault="00DA6A33" w:rsidP="00DA6A33">
      <w:pPr>
        <w:spacing w:after="0" w:line="240" w:lineRule="auto"/>
        <w:jc w:val="both"/>
        <w:rPr>
          <w:rFonts w:cs="B Nazanin"/>
          <w:b/>
          <w:bCs/>
          <w:color w:val="FF0000"/>
          <w:sz w:val="24"/>
          <w:szCs w:val="24"/>
          <w:rtl/>
        </w:rPr>
      </w:pPr>
      <w:r w:rsidRPr="00DC1365">
        <w:rPr>
          <w:rFonts w:cs="B Nazanin" w:hint="cs"/>
          <w:b/>
          <w:bCs/>
          <w:color w:val="FF0000"/>
          <w:sz w:val="24"/>
          <w:szCs w:val="24"/>
          <w:rtl/>
        </w:rPr>
        <w:t xml:space="preserve">ب) وجود تبانی قبلی بین کلیه شرکاء ضروری است. </w:t>
      </w:r>
      <w:r w:rsidR="005507D0">
        <w:rPr>
          <w:rFonts w:cs="B Nazanin" w:hint="cs"/>
          <w:b/>
          <w:bCs/>
          <w:color w:val="FF0000"/>
          <w:sz w:val="24"/>
          <w:szCs w:val="24"/>
        </w:rPr>
        <w:sym w:font="Wingdings 2" w:char="F050"/>
      </w:r>
    </w:p>
    <w:p w:rsidR="00DA6A33" w:rsidRDefault="00DA6A33" w:rsidP="00DA6A33">
      <w:pPr>
        <w:spacing w:after="0" w:line="240" w:lineRule="auto"/>
        <w:jc w:val="both"/>
        <w:rPr>
          <w:rFonts w:cs="B Nazanin"/>
          <w:sz w:val="24"/>
          <w:szCs w:val="24"/>
          <w:rtl/>
        </w:rPr>
      </w:pPr>
      <w:r>
        <w:rPr>
          <w:rFonts w:cs="B Nazanin" w:hint="cs"/>
          <w:sz w:val="24"/>
          <w:szCs w:val="24"/>
          <w:rtl/>
        </w:rPr>
        <w:t xml:space="preserve">ج) میزان تأثیر عمل هر شریک در وقوع جرم تأثیری ندارد. </w:t>
      </w:r>
    </w:p>
    <w:p w:rsidR="00DA6A33" w:rsidRDefault="00DA6A33" w:rsidP="00DA6A33">
      <w:pPr>
        <w:spacing w:after="0" w:line="240" w:lineRule="auto"/>
        <w:jc w:val="both"/>
        <w:rPr>
          <w:rFonts w:cs="B Nazanin"/>
          <w:sz w:val="24"/>
          <w:szCs w:val="24"/>
          <w:rtl/>
        </w:rPr>
      </w:pPr>
      <w:r>
        <w:rPr>
          <w:rFonts w:cs="B Nazanin" w:hint="cs"/>
          <w:sz w:val="24"/>
          <w:szCs w:val="24"/>
          <w:rtl/>
        </w:rPr>
        <w:t xml:space="preserve">د) چنانچه شریکی از مجازات معاف باشد این موضوع تأثیری در حق بقیه شرکاء ندارد. </w:t>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34- مجازات قانونی شرکت در جرایم غیرعمدی به چه میزان است؟</w:t>
      </w:r>
    </w:p>
    <w:p w:rsidR="00DA6A33" w:rsidRDefault="00DA6A33" w:rsidP="00DA6A33">
      <w:pPr>
        <w:spacing w:after="0" w:line="240" w:lineRule="auto"/>
        <w:jc w:val="both"/>
        <w:rPr>
          <w:rFonts w:cs="B Nazanin"/>
          <w:sz w:val="24"/>
          <w:szCs w:val="24"/>
          <w:rtl/>
        </w:rPr>
      </w:pPr>
      <w:r>
        <w:rPr>
          <w:rFonts w:cs="B Nazanin" w:hint="cs"/>
          <w:sz w:val="24"/>
          <w:szCs w:val="24"/>
          <w:rtl/>
        </w:rPr>
        <w:t xml:space="preserve">الف) اصولاً شرکت در جرایم غیر عمدی مجازات ندارد. </w:t>
      </w:r>
    </w:p>
    <w:p w:rsidR="00DA6A33" w:rsidRDefault="00DA6A33" w:rsidP="00DA6A33">
      <w:pPr>
        <w:spacing w:after="0" w:line="240" w:lineRule="auto"/>
        <w:jc w:val="both"/>
        <w:rPr>
          <w:rFonts w:cs="B Nazanin"/>
          <w:sz w:val="24"/>
          <w:szCs w:val="24"/>
          <w:rtl/>
        </w:rPr>
      </w:pPr>
      <w:r>
        <w:rPr>
          <w:rFonts w:cs="B Nazanin" w:hint="cs"/>
          <w:sz w:val="24"/>
          <w:szCs w:val="24"/>
          <w:rtl/>
        </w:rPr>
        <w:t xml:space="preserve">ب) در جرایم غیرعمدی شرکت متصور نیست. </w:t>
      </w:r>
    </w:p>
    <w:p w:rsidR="00DA6A33" w:rsidRPr="00DC1365" w:rsidRDefault="00DA6A33" w:rsidP="00DA6A33">
      <w:pPr>
        <w:spacing w:after="0" w:line="240" w:lineRule="auto"/>
        <w:jc w:val="both"/>
        <w:rPr>
          <w:rFonts w:cs="B Nazanin"/>
          <w:b/>
          <w:bCs/>
          <w:color w:val="FF0000"/>
          <w:sz w:val="24"/>
          <w:szCs w:val="24"/>
          <w:rtl/>
        </w:rPr>
      </w:pPr>
      <w:r w:rsidRPr="00DC1365">
        <w:rPr>
          <w:rFonts w:cs="B Nazanin" w:hint="cs"/>
          <w:b/>
          <w:bCs/>
          <w:color w:val="FF0000"/>
          <w:sz w:val="24"/>
          <w:szCs w:val="24"/>
          <w:rtl/>
        </w:rPr>
        <w:t xml:space="preserve">ج) مجازات هر یک از شرکا غیرعمدی مجازات فاعل مستقل آن جرم است. </w:t>
      </w:r>
      <w:r w:rsidR="005507D0">
        <w:rPr>
          <w:rFonts w:cs="B Nazanin" w:hint="cs"/>
          <w:b/>
          <w:bCs/>
          <w:color w:val="FF0000"/>
          <w:sz w:val="24"/>
          <w:szCs w:val="24"/>
        </w:rPr>
        <w:sym w:font="Wingdings 2" w:char="F050"/>
      </w:r>
    </w:p>
    <w:p w:rsidR="00DA6A33" w:rsidRDefault="00DA6A33" w:rsidP="00DA6A33">
      <w:pPr>
        <w:spacing w:after="0" w:line="240" w:lineRule="auto"/>
        <w:jc w:val="both"/>
        <w:rPr>
          <w:rFonts w:cs="B Nazanin"/>
          <w:sz w:val="24"/>
          <w:szCs w:val="24"/>
          <w:rtl/>
        </w:rPr>
      </w:pPr>
      <w:r>
        <w:rPr>
          <w:rFonts w:cs="B Nazanin" w:hint="cs"/>
          <w:sz w:val="24"/>
          <w:szCs w:val="24"/>
          <w:rtl/>
        </w:rPr>
        <w:t xml:space="preserve">د) مجازات شرکا جرم غیرعمدی الزاماً خفیف تر از مباشر است. </w:t>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35-</w:t>
      </w:r>
      <w:r w:rsidR="00775D01">
        <w:rPr>
          <w:rFonts w:cs="B Nazanin" w:hint="cs"/>
          <w:b/>
          <w:bCs/>
          <w:color w:val="00B0F0"/>
          <w:sz w:val="24"/>
          <w:szCs w:val="24"/>
          <w:rtl/>
        </w:rPr>
        <w:t xml:space="preserve"> </w:t>
      </w:r>
      <w:r w:rsidRPr="00A60162">
        <w:rPr>
          <w:rFonts w:cs="B Nazanin" w:hint="cs"/>
          <w:b/>
          <w:bCs/>
          <w:color w:val="00B0F0"/>
          <w:sz w:val="24"/>
          <w:szCs w:val="24"/>
          <w:rtl/>
        </w:rPr>
        <w:t>الف به لحاظ بیماری صعب العلاج خود تصمیم به خودکشی می گیرد و از دوستش آقای ب می خواهد که اسلحه ای به این منظور تهیه کند. ب با انگیزه رهایی دوستش از این رنج بیماری اسلحه را تهیه و در اختیاری آقای الف قرار می دهد تا هدف خود را به منصّه ی ظهور برساند. بعد از مرگ الف اولیای دم علیه آقای ب شکایت می کنند. آقای ب:</w:t>
      </w:r>
    </w:p>
    <w:p w:rsidR="00DA6A33" w:rsidRDefault="00DA6A33" w:rsidP="00DA6A33">
      <w:pPr>
        <w:spacing w:after="0" w:line="240" w:lineRule="auto"/>
        <w:jc w:val="both"/>
        <w:rPr>
          <w:rFonts w:cs="B Nazanin"/>
          <w:sz w:val="24"/>
          <w:szCs w:val="24"/>
          <w:rtl/>
        </w:rPr>
      </w:pPr>
      <w:r>
        <w:rPr>
          <w:rFonts w:cs="B Nazanin" w:hint="cs"/>
          <w:sz w:val="24"/>
          <w:szCs w:val="24"/>
          <w:rtl/>
        </w:rPr>
        <w:t xml:space="preserve">الف) به اتهام معاونت در قتل قابل تعقیب است. </w:t>
      </w:r>
    </w:p>
    <w:p w:rsidR="00DA6A33" w:rsidRDefault="00DA6A33" w:rsidP="00DA6A33">
      <w:pPr>
        <w:spacing w:after="0" w:line="240" w:lineRule="auto"/>
        <w:jc w:val="both"/>
        <w:rPr>
          <w:rFonts w:cs="B Nazanin"/>
          <w:sz w:val="24"/>
          <w:szCs w:val="24"/>
          <w:rtl/>
        </w:rPr>
      </w:pPr>
      <w:r>
        <w:rPr>
          <w:rFonts w:cs="B Nazanin" w:hint="cs"/>
          <w:sz w:val="24"/>
          <w:szCs w:val="24"/>
          <w:rtl/>
        </w:rPr>
        <w:t xml:space="preserve">ب) هیچ اتهامی متوجه آقای ب نیست. </w:t>
      </w:r>
    </w:p>
    <w:p w:rsidR="00DA6A33" w:rsidRPr="00DC1365" w:rsidRDefault="00DA6A33" w:rsidP="00DA6A33">
      <w:pPr>
        <w:spacing w:after="0" w:line="240" w:lineRule="auto"/>
        <w:jc w:val="both"/>
        <w:rPr>
          <w:rFonts w:cs="B Nazanin"/>
          <w:b/>
          <w:bCs/>
          <w:color w:val="FF0000"/>
          <w:sz w:val="24"/>
          <w:szCs w:val="24"/>
          <w:rtl/>
        </w:rPr>
      </w:pPr>
      <w:r w:rsidRPr="00DC1365">
        <w:rPr>
          <w:rFonts w:cs="B Nazanin" w:hint="cs"/>
          <w:b/>
          <w:bCs/>
          <w:color w:val="FF0000"/>
          <w:sz w:val="24"/>
          <w:szCs w:val="24"/>
          <w:rtl/>
        </w:rPr>
        <w:t xml:space="preserve">ج) فقط به اتهام خرید اسلحه غیرمجاز قابل تعقیب است. </w:t>
      </w:r>
      <w:r w:rsidR="005507D0">
        <w:rPr>
          <w:rFonts w:cs="B Nazanin" w:hint="cs"/>
          <w:b/>
          <w:bCs/>
          <w:color w:val="FF0000"/>
          <w:sz w:val="24"/>
          <w:szCs w:val="24"/>
        </w:rPr>
        <w:sym w:font="Wingdings 2" w:char="F050"/>
      </w:r>
    </w:p>
    <w:p w:rsidR="00DA6A33" w:rsidRDefault="00DA6A33" w:rsidP="00DA6A33">
      <w:pPr>
        <w:spacing w:after="0" w:line="240" w:lineRule="auto"/>
        <w:jc w:val="both"/>
        <w:rPr>
          <w:rFonts w:cs="B Nazanin"/>
          <w:sz w:val="24"/>
          <w:szCs w:val="24"/>
          <w:rtl/>
        </w:rPr>
      </w:pPr>
      <w:r>
        <w:rPr>
          <w:rFonts w:cs="B Nazanin" w:hint="cs"/>
          <w:sz w:val="24"/>
          <w:szCs w:val="24"/>
          <w:rtl/>
        </w:rPr>
        <w:t xml:space="preserve">د) به اتهام شرکت در قتل قابل تعقیب است. </w:t>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36-برای تحقق معاونت ......................</w:t>
      </w:r>
    </w:p>
    <w:p w:rsidR="00DA6A33" w:rsidRDefault="00DA6A33" w:rsidP="00DA6A33">
      <w:pPr>
        <w:spacing w:after="0" w:line="240" w:lineRule="auto"/>
        <w:jc w:val="both"/>
        <w:rPr>
          <w:rFonts w:cs="B Nazanin"/>
          <w:sz w:val="24"/>
          <w:szCs w:val="24"/>
          <w:rtl/>
        </w:rPr>
      </w:pPr>
      <w:r>
        <w:rPr>
          <w:rFonts w:cs="B Nazanin" w:hint="cs"/>
          <w:sz w:val="24"/>
          <w:szCs w:val="24"/>
          <w:rtl/>
        </w:rPr>
        <w:t xml:space="preserve">الف) اقتران زمانی بین عمل معاون و مباشر جرم شرط است. </w:t>
      </w:r>
    </w:p>
    <w:p w:rsidR="00DA6A33" w:rsidRDefault="00DA6A33" w:rsidP="00DA6A33">
      <w:pPr>
        <w:spacing w:after="0" w:line="240" w:lineRule="auto"/>
        <w:jc w:val="both"/>
        <w:rPr>
          <w:rFonts w:cs="B Nazanin"/>
          <w:sz w:val="24"/>
          <w:szCs w:val="24"/>
          <w:rtl/>
        </w:rPr>
      </w:pPr>
      <w:r>
        <w:rPr>
          <w:rFonts w:cs="B Nazanin" w:hint="cs"/>
          <w:sz w:val="24"/>
          <w:szCs w:val="24"/>
          <w:rtl/>
        </w:rPr>
        <w:t xml:space="preserve">ب) تأخر یا تقدم تأثیری در تحقق معاونت ندارد. </w:t>
      </w:r>
    </w:p>
    <w:p w:rsidR="00DA6A33" w:rsidRPr="00926F38" w:rsidRDefault="00DA6A33" w:rsidP="00DA6A33">
      <w:pPr>
        <w:spacing w:after="0" w:line="240" w:lineRule="auto"/>
        <w:jc w:val="both"/>
        <w:rPr>
          <w:rFonts w:cs="B Nazanin"/>
          <w:b/>
          <w:bCs/>
          <w:color w:val="FF0000"/>
          <w:sz w:val="24"/>
          <w:szCs w:val="24"/>
          <w:rtl/>
        </w:rPr>
      </w:pPr>
      <w:r w:rsidRPr="00926F38">
        <w:rPr>
          <w:rFonts w:cs="B Nazanin" w:hint="cs"/>
          <w:b/>
          <w:bCs/>
          <w:color w:val="FF0000"/>
          <w:sz w:val="24"/>
          <w:szCs w:val="24"/>
          <w:rtl/>
        </w:rPr>
        <w:t xml:space="preserve">ج) تقدم یا اقتران زمانی بین عمل معاون و مباشر جرم شرط است. </w:t>
      </w:r>
      <w:r w:rsidR="005507D0">
        <w:rPr>
          <w:rFonts w:cs="B Nazanin" w:hint="cs"/>
          <w:b/>
          <w:bCs/>
          <w:color w:val="FF0000"/>
          <w:sz w:val="24"/>
          <w:szCs w:val="24"/>
        </w:rPr>
        <w:sym w:font="Wingdings 2" w:char="F050"/>
      </w:r>
    </w:p>
    <w:p w:rsidR="00DA6A33" w:rsidRDefault="00DA6A33" w:rsidP="00DA6A33">
      <w:pPr>
        <w:spacing w:after="0" w:line="240" w:lineRule="auto"/>
        <w:jc w:val="both"/>
        <w:rPr>
          <w:rFonts w:cs="B Nazanin"/>
          <w:sz w:val="24"/>
          <w:szCs w:val="24"/>
          <w:rtl/>
        </w:rPr>
      </w:pPr>
      <w:r>
        <w:rPr>
          <w:rFonts w:cs="B Nazanin" w:hint="cs"/>
          <w:sz w:val="24"/>
          <w:szCs w:val="24"/>
          <w:rtl/>
        </w:rPr>
        <w:t xml:space="preserve">د) فقط تقدم زمانی بین عمل معاون و مباشر جرم شرط است. </w:t>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 xml:space="preserve">37-اگر در قانون برای جرمی حداقل مجازات تعیین نشده باشد و مجازات آن ثابت باشد مجازات معاون چگونه تعیین می شود؟ </w:t>
      </w:r>
      <w:r w:rsidRPr="008D4BC4">
        <w:rPr>
          <w:rFonts w:cs="B Nazanin" w:hint="cs"/>
          <w:sz w:val="24"/>
          <w:szCs w:val="24"/>
          <w:rtl/>
        </w:rPr>
        <w:t>الف) معاون مجازاتی ندارد.</w:t>
      </w:r>
      <w:r w:rsidRPr="00A60162">
        <w:rPr>
          <w:rFonts w:cs="B Nazanin" w:hint="cs"/>
          <w:b/>
          <w:bCs/>
          <w:color w:val="00B0F0"/>
          <w:sz w:val="24"/>
          <w:szCs w:val="24"/>
          <w:rtl/>
        </w:rPr>
        <w:t xml:space="preserve"> </w:t>
      </w:r>
    </w:p>
    <w:p w:rsidR="00DA6A33" w:rsidRPr="00926F38" w:rsidRDefault="00DA6A33" w:rsidP="00DA6A33">
      <w:pPr>
        <w:spacing w:after="0" w:line="240" w:lineRule="auto"/>
        <w:jc w:val="both"/>
        <w:rPr>
          <w:rFonts w:cs="B Nazanin"/>
          <w:b/>
          <w:bCs/>
          <w:color w:val="FF0000"/>
          <w:sz w:val="24"/>
          <w:szCs w:val="24"/>
          <w:rtl/>
        </w:rPr>
      </w:pPr>
      <w:r w:rsidRPr="00926F38">
        <w:rPr>
          <w:rFonts w:cs="B Nazanin" w:hint="cs"/>
          <w:b/>
          <w:bCs/>
          <w:color w:val="FF0000"/>
          <w:sz w:val="24"/>
          <w:szCs w:val="24"/>
          <w:rtl/>
        </w:rPr>
        <w:t>ب) معاون به نظر دادگاه تعزیر می شود.</w:t>
      </w:r>
      <w:r w:rsidR="005507D0" w:rsidRPr="005507D0">
        <w:rPr>
          <w:rFonts w:cs="B Nazanin" w:hint="cs"/>
          <w:b/>
          <w:bCs/>
          <w:color w:val="FF0000"/>
          <w:sz w:val="24"/>
          <w:szCs w:val="24"/>
        </w:rPr>
        <w:t xml:space="preserve"> </w:t>
      </w:r>
      <w:r w:rsidR="005507D0">
        <w:rPr>
          <w:rFonts w:cs="B Nazanin" w:hint="cs"/>
          <w:b/>
          <w:bCs/>
          <w:color w:val="FF0000"/>
          <w:sz w:val="24"/>
          <w:szCs w:val="24"/>
        </w:rPr>
        <w:sym w:font="Wingdings 2" w:char="F050"/>
      </w:r>
      <w:r w:rsidRPr="00926F38">
        <w:rPr>
          <w:rFonts w:cs="B Nazanin" w:hint="cs"/>
          <w:b/>
          <w:bCs/>
          <w:color w:val="FF0000"/>
          <w:sz w:val="24"/>
          <w:szCs w:val="24"/>
          <w:rtl/>
        </w:rPr>
        <w:t xml:space="preserve"> </w:t>
      </w:r>
    </w:p>
    <w:p w:rsidR="00DA6A33" w:rsidRDefault="00DA6A33" w:rsidP="00DA6A33">
      <w:pPr>
        <w:spacing w:after="0" w:line="240" w:lineRule="auto"/>
        <w:jc w:val="both"/>
        <w:rPr>
          <w:rFonts w:cs="B Nazanin"/>
          <w:sz w:val="24"/>
          <w:szCs w:val="24"/>
          <w:rtl/>
        </w:rPr>
      </w:pPr>
      <w:r>
        <w:rPr>
          <w:rFonts w:cs="B Nazanin" w:hint="cs"/>
          <w:sz w:val="24"/>
          <w:szCs w:val="24"/>
          <w:rtl/>
        </w:rPr>
        <w:t xml:space="preserve">ج) مجازات معاون نصف مجازات تعیین شده برای مباشر است. </w:t>
      </w:r>
    </w:p>
    <w:p w:rsidR="00DA6A33" w:rsidRDefault="00DA6A33" w:rsidP="00DA6A33">
      <w:pPr>
        <w:spacing w:after="0" w:line="240" w:lineRule="auto"/>
        <w:jc w:val="both"/>
        <w:rPr>
          <w:rFonts w:cs="B Nazanin"/>
          <w:sz w:val="24"/>
          <w:szCs w:val="24"/>
          <w:rtl/>
        </w:rPr>
      </w:pPr>
      <w:r>
        <w:rPr>
          <w:rFonts w:cs="B Nazanin" w:hint="cs"/>
          <w:sz w:val="24"/>
          <w:szCs w:val="24"/>
          <w:rtl/>
        </w:rPr>
        <w:t xml:space="preserve">د) مجازات معاون و مباشر یکسان است. </w:t>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38- حدوث جنون پس از ارتکاب جرم با فرض وجود حالت خطرناک برای مجنون موجب .....................</w:t>
      </w:r>
    </w:p>
    <w:p w:rsidR="00DA6A33" w:rsidRDefault="00DA6A33" w:rsidP="00DA6A33">
      <w:pPr>
        <w:spacing w:after="0" w:line="240" w:lineRule="auto"/>
        <w:jc w:val="both"/>
        <w:rPr>
          <w:rFonts w:cs="B Nazanin"/>
          <w:sz w:val="24"/>
          <w:szCs w:val="24"/>
          <w:rtl/>
        </w:rPr>
      </w:pPr>
      <w:r>
        <w:rPr>
          <w:rFonts w:cs="B Nazanin" w:hint="cs"/>
          <w:sz w:val="24"/>
          <w:szCs w:val="24"/>
          <w:rtl/>
        </w:rPr>
        <w:t>الف) حبس تا رفع حالت خطرناک در بیمارستان روانی</w:t>
      </w:r>
    </w:p>
    <w:p w:rsidR="00DA6A33" w:rsidRDefault="00DA6A33" w:rsidP="00DA6A33">
      <w:pPr>
        <w:spacing w:after="0" w:line="240" w:lineRule="auto"/>
        <w:jc w:val="both"/>
        <w:rPr>
          <w:rFonts w:cs="B Nazanin"/>
          <w:sz w:val="24"/>
          <w:szCs w:val="24"/>
          <w:rtl/>
        </w:rPr>
      </w:pPr>
      <w:r>
        <w:rPr>
          <w:rFonts w:cs="B Nazanin" w:hint="cs"/>
          <w:sz w:val="24"/>
          <w:szCs w:val="24"/>
          <w:rtl/>
        </w:rPr>
        <w:t xml:space="preserve">ب) به دستور دادگاه در زندان نگهداری می شود. </w:t>
      </w:r>
    </w:p>
    <w:p w:rsidR="00DA6A33" w:rsidRPr="00926F38" w:rsidRDefault="00DA6A33" w:rsidP="00DA6A33">
      <w:pPr>
        <w:spacing w:after="0" w:line="240" w:lineRule="auto"/>
        <w:jc w:val="both"/>
        <w:rPr>
          <w:rFonts w:cs="B Nazanin"/>
          <w:b/>
          <w:bCs/>
          <w:color w:val="FF0000"/>
          <w:sz w:val="24"/>
          <w:szCs w:val="24"/>
          <w:rtl/>
        </w:rPr>
      </w:pPr>
      <w:r w:rsidRPr="00926F38">
        <w:rPr>
          <w:rFonts w:cs="B Nazanin" w:hint="cs"/>
          <w:b/>
          <w:bCs/>
          <w:color w:val="FF0000"/>
          <w:sz w:val="24"/>
          <w:szCs w:val="24"/>
          <w:rtl/>
        </w:rPr>
        <w:lastRenderedPageBreak/>
        <w:t xml:space="preserve">ج) به دستور دادستان تا رفع حالت خطرناک در محل مناسبی نگهداری می شود. </w:t>
      </w:r>
      <w:r w:rsidR="005507D0">
        <w:rPr>
          <w:rFonts w:cs="B Nazanin" w:hint="cs"/>
          <w:b/>
          <w:bCs/>
          <w:color w:val="FF0000"/>
          <w:sz w:val="24"/>
          <w:szCs w:val="24"/>
        </w:rPr>
        <w:sym w:font="Wingdings 2" w:char="F050"/>
      </w:r>
    </w:p>
    <w:p w:rsidR="00DA6A33" w:rsidRDefault="00DA6A33" w:rsidP="00DA6A33">
      <w:pPr>
        <w:spacing w:after="0" w:line="240" w:lineRule="auto"/>
        <w:jc w:val="both"/>
        <w:rPr>
          <w:rFonts w:cs="B Nazanin"/>
          <w:sz w:val="24"/>
          <w:szCs w:val="24"/>
          <w:rtl/>
        </w:rPr>
      </w:pPr>
      <w:r>
        <w:rPr>
          <w:rFonts w:cs="B Nazanin" w:hint="cs"/>
          <w:sz w:val="24"/>
          <w:szCs w:val="24"/>
          <w:rtl/>
        </w:rPr>
        <w:t xml:space="preserve">د) با گرفتن ضمانت مناسب از سرپرست قانونی آزاد می شود. </w:t>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 xml:space="preserve">39-هر گاه در اثر اشتباه قاضی، ضرر مادی یا معنوی متوجه کسی شود خسارت بوسیله ..................... جبران می شود. </w:t>
      </w:r>
    </w:p>
    <w:p w:rsidR="00DA6A33" w:rsidRDefault="00DA6A33" w:rsidP="00DA6A33">
      <w:pPr>
        <w:spacing w:after="0" w:line="240" w:lineRule="auto"/>
        <w:jc w:val="both"/>
        <w:rPr>
          <w:rFonts w:cs="B Nazanin"/>
          <w:sz w:val="24"/>
          <w:szCs w:val="24"/>
          <w:rtl/>
        </w:rPr>
      </w:pPr>
      <w:r w:rsidRPr="00E625FC">
        <w:rPr>
          <w:rFonts w:cs="B Nazanin" w:hint="cs"/>
          <w:b/>
          <w:bCs/>
          <w:color w:val="FF0000"/>
          <w:sz w:val="24"/>
          <w:szCs w:val="24"/>
          <w:rtl/>
        </w:rPr>
        <w:t>الف)  دولت</w:t>
      </w:r>
      <w:r>
        <w:rPr>
          <w:rFonts w:cs="B Nazanin" w:hint="cs"/>
          <w:sz w:val="24"/>
          <w:szCs w:val="24"/>
          <w:rtl/>
        </w:rPr>
        <w:t xml:space="preserve"> </w:t>
      </w:r>
      <w:r w:rsidR="005507D0">
        <w:rPr>
          <w:rFonts w:cs="B Nazanin" w:hint="cs"/>
          <w:b/>
          <w:bCs/>
          <w:color w:val="FF0000"/>
          <w:sz w:val="24"/>
          <w:szCs w:val="24"/>
        </w:rPr>
        <w:sym w:font="Wingdings 2" w:char="F050"/>
      </w:r>
      <w:r>
        <w:rPr>
          <w:rFonts w:cs="B Nazanin" w:hint="cs"/>
          <w:sz w:val="24"/>
          <w:szCs w:val="24"/>
          <w:rtl/>
        </w:rPr>
        <w:tab/>
      </w:r>
      <w:r>
        <w:rPr>
          <w:rFonts w:cs="B Nazanin" w:hint="cs"/>
          <w:sz w:val="24"/>
          <w:szCs w:val="24"/>
          <w:rtl/>
        </w:rPr>
        <w:tab/>
        <w:t xml:space="preserve">ب) قاضی </w:t>
      </w:r>
      <w:r>
        <w:rPr>
          <w:rFonts w:cs="B Nazanin" w:hint="cs"/>
          <w:sz w:val="24"/>
          <w:szCs w:val="24"/>
          <w:rtl/>
        </w:rPr>
        <w:tab/>
      </w:r>
      <w:r>
        <w:rPr>
          <w:rFonts w:cs="B Nazanin" w:hint="cs"/>
          <w:sz w:val="24"/>
          <w:szCs w:val="24"/>
          <w:rtl/>
        </w:rPr>
        <w:tab/>
        <w:t xml:space="preserve">ج) بیت المال </w:t>
      </w:r>
      <w:r>
        <w:rPr>
          <w:rFonts w:cs="B Nazanin" w:hint="cs"/>
          <w:sz w:val="24"/>
          <w:szCs w:val="24"/>
          <w:rtl/>
        </w:rPr>
        <w:tab/>
      </w:r>
      <w:r>
        <w:rPr>
          <w:rFonts w:cs="B Nazanin" w:hint="cs"/>
          <w:sz w:val="24"/>
          <w:szCs w:val="24"/>
          <w:rtl/>
        </w:rPr>
        <w:tab/>
        <w:t>د) دستگاه قضایی</w:t>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40-هر گاه به امر غیرقانونی یکی از مقامات رسمی جرمی واقع شود، مأموری که امر آمر را در اثر اشتباه قابل قبول و به تصور اینکه قانونی است اجرا کرده باشد:</w:t>
      </w:r>
    </w:p>
    <w:p w:rsidR="00DA6A33" w:rsidRDefault="00DA6A33" w:rsidP="00DA6A33">
      <w:pPr>
        <w:spacing w:after="0" w:line="240" w:lineRule="auto"/>
        <w:jc w:val="both"/>
        <w:rPr>
          <w:rFonts w:cs="B Nazanin"/>
          <w:sz w:val="24"/>
          <w:szCs w:val="24"/>
          <w:rtl/>
        </w:rPr>
      </w:pPr>
      <w:r>
        <w:rPr>
          <w:rFonts w:cs="B Nazanin" w:hint="cs"/>
          <w:sz w:val="24"/>
          <w:szCs w:val="24"/>
          <w:rtl/>
        </w:rPr>
        <w:t xml:space="preserve">الف) مانند آمر مجازات می شود. </w:t>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t xml:space="preserve">ب) مجازات وی تخفیف داده می شود. </w:t>
      </w:r>
    </w:p>
    <w:p w:rsidR="00DA6A33" w:rsidRDefault="00DA6A33" w:rsidP="00DA6A33">
      <w:pPr>
        <w:spacing w:after="0" w:line="240" w:lineRule="auto"/>
        <w:jc w:val="both"/>
        <w:rPr>
          <w:rFonts w:cs="B Nazanin"/>
          <w:sz w:val="24"/>
          <w:szCs w:val="24"/>
          <w:rtl/>
        </w:rPr>
      </w:pPr>
      <w:r w:rsidRPr="00E625FC">
        <w:rPr>
          <w:rFonts w:cs="B Nazanin" w:hint="cs"/>
          <w:b/>
          <w:bCs/>
          <w:color w:val="FF0000"/>
          <w:sz w:val="24"/>
          <w:szCs w:val="24"/>
          <w:rtl/>
        </w:rPr>
        <w:t xml:space="preserve">ج) فقط به دیه یا ضمان مالی محکوم می شود. </w:t>
      </w:r>
      <w:r w:rsidR="005507D0">
        <w:rPr>
          <w:rFonts w:cs="B Nazanin" w:hint="cs"/>
          <w:b/>
          <w:bCs/>
          <w:color w:val="FF0000"/>
          <w:sz w:val="24"/>
          <w:szCs w:val="24"/>
        </w:rPr>
        <w:sym w:font="Wingdings 2" w:char="F050"/>
      </w:r>
      <w:r w:rsidRPr="00E625FC">
        <w:rPr>
          <w:rFonts w:cs="B Nazanin" w:hint="cs"/>
          <w:b/>
          <w:bCs/>
          <w:color w:val="FF0000"/>
          <w:sz w:val="24"/>
          <w:szCs w:val="24"/>
          <w:rtl/>
        </w:rPr>
        <w:tab/>
      </w:r>
      <w:r>
        <w:rPr>
          <w:rFonts w:cs="B Nazanin" w:hint="cs"/>
          <w:sz w:val="24"/>
          <w:szCs w:val="24"/>
          <w:rtl/>
        </w:rPr>
        <w:tab/>
      </w:r>
      <w:r>
        <w:rPr>
          <w:rFonts w:cs="B Nazanin" w:hint="cs"/>
          <w:sz w:val="24"/>
          <w:szCs w:val="24"/>
          <w:rtl/>
        </w:rPr>
        <w:tab/>
        <w:t xml:space="preserve">د) علاوه بر مجازات به ضمان مالی هم محکوم می شود. </w:t>
      </w:r>
    </w:p>
    <w:p w:rsidR="00DA6A33" w:rsidRDefault="00DA6A33" w:rsidP="00DA6A33">
      <w:pPr>
        <w:spacing w:after="0" w:line="240" w:lineRule="auto"/>
        <w:jc w:val="both"/>
        <w:rPr>
          <w:rFonts w:cs="B Nazanin"/>
          <w:sz w:val="24"/>
          <w:szCs w:val="24"/>
          <w:rtl/>
        </w:rPr>
      </w:pPr>
    </w:p>
    <w:p w:rsidR="00DA6A33" w:rsidRDefault="00DA6A33" w:rsidP="00DA6A33">
      <w:pPr>
        <w:spacing w:after="0" w:line="240" w:lineRule="auto"/>
        <w:jc w:val="both"/>
        <w:rPr>
          <w:rFonts w:cs="B Nazanin"/>
          <w:sz w:val="24"/>
          <w:szCs w:val="24"/>
          <w:rtl/>
        </w:rPr>
      </w:pPr>
    </w:p>
    <w:p w:rsidR="00DA6A33" w:rsidRDefault="00DA6A33" w:rsidP="00DA6A33">
      <w:pPr>
        <w:spacing w:after="0" w:line="240" w:lineRule="auto"/>
        <w:jc w:val="both"/>
        <w:rPr>
          <w:rFonts w:cs="B Nazanin"/>
          <w:sz w:val="24"/>
          <w:szCs w:val="24"/>
          <w:rtl/>
        </w:rPr>
      </w:pPr>
    </w:p>
    <w:p w:rsidR="00DA6A33" w:rsidRPr="00A60162" w:rsidRDefault="00DA6A33" w:rsidP="00DA6A33">
      <w:pPr>
        <w:spacing w:after="0" w:line="240" w:lineRule="auto"/>
        <w:jc w:val="center"/>
        <w:rPr>
          <w:rFonts w:cs="B Titr"/>
          <w:color w:val="FF0000"/>
          <w:sz w:val="28"/>
          <w:szCs w:val="28"/>
          <w:rtl/>
        </w:rPr>
      </w:pPr>
      <w:r w:rsidRPr="00A60162">
        <w:rPr>
          <w:rFonts w:cs="B Titr" w:hint="cs"/>
          <w:color w:val="FF0000"/>
          <w:sz w:val="28"/>
          <w:szCs w:val="28"/>
          <w:rtl/>
        </w:rPr>
        <w:t>پاسخنامه جزا</w:t>
      </w:r>
    </w:p>
    <w:p w:rsidR="00DA6A33" w:rsidRDefault="00DA6A33" w:rsidP="00DA6A33">
      <w:pPr>
        <w:spacing w:after="0" w:line="240" w:lineRule="auto"/>
        <w:jc w:val="both"/>
        <w:rPr>
          <w:rFonts w:cs="B Nazanin"/>
          <w:sz w:val="24"/>
          <w:szCs w:val="24"/>
          <w:rtl/>
        </w:rPr>
      </w:pPr>
      <w:r>
        <w:rPr>
          <w:rFonts w:cs="B Nazanin" w:hint="cs"/>
          <w:b/>
          <w:bCs/>
          <w:sz w:val="24"/>
          <w:szCs w:val="24"/>
          <w:rtl/>
        </w:rPr>
        <w:t>3</w:t>
      </w:r>
      <w:r w:rsidRPr="00926F38">
        <w:rPr>
          <w:rFonts w:cs="B Nazanin" w:hint="cs"/>
          <w:b/>
          <w:bCs/>
          <w:sz w:val="24"/>
          <w:szCs w:val="24"/>
          <w:rtl/>
        </w:rPr>
        <w:t>1-</w:t>
      </w:r>
      <w:r w:rsidRPr="00926F38">
        <w:rPr>
          <w:rFonts w:cs="B Nazanin" w:hint="cs"/>
          <w:b/>
          <w:bCs/>
          <w:color w:val="7030A0"/>
          <w:sz w:val="24"/>
          <w:szCs w:val="24"/>
          <w:rtl/>
        </w:rPr>
        <w:t>گزینه «1»-</w:t>
      </w:r>
      <w:r>
        <w:rPr>
          <w:rFonts w:cs="B Nazanin" w:hint="cs"/>
          <w:b/>
          <w:bCs/>
          <w:color w:val="7030A0"/>
          <w:sz w:val="24"/>
          <w:szCs w:val="24"/>
          <w:rtl/>
        </w:rPr>
        <w:t xml:space="preserve"> </w:t>
      </w:r>
      <w:r>
        <w:rPr>
          <w:rFonts w:cs="B Nazanin" w:hint="cs"/>
          <w:sz w:val="24"/>
          <w:szCs w:val="24"/>
          <w:rtl/>
        </w:rPr>
        <w:t>م.41 ق.م.ا تبصره 2 (صفحه 89 جزوه)</w:t>
      </w:r>
    </w:p>
    <w:p w:rsidR="00DA6A33" w:rsidRDefault="00DA6A33" w:rsidP="00DA6A33">
      <w:pPr>
        <w:spacing w:after="0" w:line="240" w:lineRule="auto"/>
        <w:jc w:val="both"/>
        <w:rPr>
          <w:rFonts w:cs="B Nazanin"/>
          <w:sz w:val="24"/>
          <w:szCs w:val="24"/>
          <w:rtl/>
        </w:rPr>
      </w:pPr>
      <w:r>
        <w:rPr>
          <w:rFonts w:cs="B Nazanin" w:hint="cs"/>
          <w:b/>
          <w:bCs/>
          <w:sz w:val="24"/>
          <w:szCs w:val="24"/>
          <w:rtl/>
        </w:rPr>
        <w:t>32</w:t>
      </w:r>
      <w:r w:rsidRPr="00926F38">
        <w:rPr>
          <w:rFonts w:cs="B Nazanin" w:hint="cs"/>
          <w:b/>
          <w:bCs/>
          <w:sz w:val="24"/>
          <w:szCs w:val="24"/>
          <w:rtl/>
        </w:rPr>
        <w:t>-</w:t>
      </w:r>
      <w:r w:rsidRPr="00926F38">
        <w:rPr>
          <w:rFonts w:cs="B Nazanin" w:hint="cs"/>
          <w:b/>
          <w:bCs/>
          <w:color w:val="7030A0"/>
          <w:sz w:val="24"/>
          <w:szCs w:val="24"/>
          <w:rtl/>
        </w:rPr>
        <w:t>گزینه «2»-</w:t>
      </w:r>
      <w:r>
        <w:rPr>
          <w:rFonts w:cs="B Nazanin" w:hint="cs"/>
          <w:sz w:val="24"/>
          <w:szCs w:val="24"/>
          <w:rtl/>
        </w:rPr>
        <w:t>در یکی از آرای دیوان عالی کشور آمده است که برای تحقق جرم خیانت در امانت باید فعل سپرده شدن مال وجود داشته باشد در فرض سوال به آقای ج چیزی سپرده نشده است لذا گزینه ب صحیح است. (صفحه 104 جزوه)</w:t>
      </w:r>
    </w:p>
    <w:p w:rsidR="00DA6A33" w:rsidRPr="002D0BA5" w:rsidRDefault="00DA6A33" w:rsidP="00DA6A33">
      <w:pPr>
        <w:spacing w:after="0" w:line="240" w:lineRule="auto"/>
        <w:jc w:val="both"/>
        <w:rPr>
          <w:rFonts w:cs="B Nazanin"/>
          <w:sz w:val="24"/>
          <w:szCs w:val="24"/>
          <w:rtl/>
        </w:rPr>
      </w:pPr>
      <w:r>
        <w:rPr>
          <w:rFonts w:cs="B Nazanin" w:hint="cs"/>
          <w:b/>
          <w:bCs/>
          <w:sz w:val="24"/>
          <w:szCs w:val="24"/>
          <w:rtl/>
        </w:rPr>
        <w:t>33</w:t>
      </w:r>
      <w:r w:rsidRPr="00926F38">
        <w:rPr>
          <w:rFonts w:cs="B Nazanin" w:hint="cs"/>
          <w:b/>
          <w:bCs/>
          <w:sz w:val="24"/>
          <w:szCs w:val="24"/>
          <w:rtl/>
        </w:rPr>
        <w:t>-</w:t>
      </w:r>
      <w:r w:rsidRPr="00926F38">
        <w:rPr>
          <w:rFonts w:cs="B Nazanin" w:hint="cs"/>
          <w:b/>
          <w:bCs/>
          <w:color w:val="7030A0"/>
          <w:sz w:val="24"/>
          <w:szCs w:val="24"/>
          <w:rtl/>
        </w:rPr>
        <w:t>گزینه «2»</w:t>
      </w:r>
      <w:r>
        <w:rPr>
          <w:rFonts w:cs="B Nazanin" w:hint="cs"/>
          <w:b/>
          <w:bCs/>
          <w:color w:val="7030A0"/>
          <w:sz w:val="24"/>
          <w:szCs w:val="24"/>
          <w:rtl/>
        </w:rPr>
        <w:t xml:space="preserve"> - (</w:t>
      </w:r>
      <w:r>
        <w:rPr>
          <w:rFonts w:cs="B Nazanin" w:hint="cs"/>
          <w:sz w:val="24"/>
          <w:szCs w:val="24"/>
          <w:rtl/>
        </w:rPr>
        <w:t>صفحه 107 جزوه)</w:t>
      </w:r>
    </w:p>
    <w:p w:rsidR="00DA6A33" w:rsidRPr="002D0BA5" w:rsidRDefault="00DA6A33" w:rsidP="00DA6A33">
      <w:pPr>
        <w:spacing w:after="0" w:line="240" w:lineRule="auto"/>
        <w:jc w:val="both"/>
        <w:rPr>
          <w:rFonts w:cs="B Nazanin"/>
          <w:sz w:val="24"/>
          <w:szCs w:val="24"/>
          <w:rtl/>
        </w:rPr>
      </w:pPr>
      <w:r>
        <w:rPr>
          <w:rFonts w:cs="B Nazanin" w:hint="cs"/>
          <w:b/>
          <w:bCs/>
          <w:sz w:val="24"/>
          <w:szCs w:val="24"/>
          <w:rtl/>
        </w:rPr>
        <w:t>34</w:t>
      </w:r>
      <w:r w:rsidRPr="00926F38">
        <w:rPr>
          <w:rFonts w:cs="B Nazanin" w:hint="cs"/>
          <w:b/>
          <w:bCs/>
          <w:sz w:val="24"/>
          <w:szCs w:val="24"/>
          <w:rtl/>
        </w:rPr>
        <w:t>-</w:t>
      </w:r>
      <w:r w:rsidRPr="00926F38">
        <w:rPr>
          <w:rFonts w:cs="B Nazanin" w:hint="cs"/>
          <w:b/>
          <w:bCs/>
          <w:color w:val="7030A0"/>
          <w:sz w:val="24"/>
          <w:szCs w:val="24"/>
          <w:rtl/>
        </w:rPr>
        <w:t>گزینه «3»</w:t>
      </w:r>
      <w:r>
        <w:rPr>
          <w:rFonts w:cs="B Nazanin" w:hint="cs"/>
          <w:b/>
          <w:bCs/>
          <w:color w:val="7030A0"/>
          <w:sz w:val="24"/>
          <w:szCs w:val="24"/>
          <w:rtl/>
        </w:rPr>
        <w:t xml:space="preserve"> - </w:t>
      </w:r>
      <w:r>
        <w:rPr>
          <w:rFonts w:cs="B Nazanin" w:hint="cs"/>
          <w:b/>
          <w:bCs/>
          <w:sz w:val="24"/>
          <w:szCs w:val="24"/>
          <w:rtl/>
        </w:rPr>
        <w:t>(</w:t>
      </w:r>
      <w:r w:rsidRPr="002D0BA5">
        <w:rPr>
          <w:rFonts w:cs="B Nazanin" w:hint="cs"/>
          <w:sz w:val="24"/>
          <w:szCs w:val="24"/>
          <w:rtl/>
        </w:rPr>
        <w:t>صفحه 107 جزوه)</w:t>
      </w:r>
    </w:p>
    <w:p w:rsidR="00DA6A33" w:rsidRPr="002D0BA5" w:rsidRDefault="00DA6A33" w:rsidP="00DA6A33">
      <w:pPr>
        <w:spacing w:after="0" w:line="240" w:lineRule="auto"/>
        <w:jc w:val="both"/>
        <w:rPr>
          <w:rFonts w:cs="B Nazanin"/>
          <w:sz w:val="24"/>
          <w:szCs w:val="24"/>
          <w:rtl/>
        </w:rPr>
      </w:pPr>
      <w:r>
        <w:rPr>
          <w:rFonts w:cs="B Nazanin" w:hint="cs"/>
          <w:b/>
          <w:bCs/>
          <w:sz w:val="24"/>
          <w:szCs w:val="24"/>
          <w:rtl/>
        </w:rPr>
        <w:t>35</w:t>
      </w:r>
      <w:r w:rsidRPr="00926F38">
        <w:rPr>
          <w:rFonts w:cs="B Nazanin" w:hint="cs"/>
          <w:b/>
          <w:bCs/>
          <w:sz w:val="24"/>
          <w:szCs w:val="24"/>
          <w:rtl/>
        </w:rPr>
        <w:t>-</w:t>
      </w:r>
      <w:r w:rsidRPr="00926F38">
        <w:rPr>
          <w:rFonts w:cs="B Nazanin" w:hint="cs"/>
          <w:b/>
          <w:bCs/>
          <w:color w:val="7030A0"/>
          <w:sz w:val="24"/>
          <w:szCs w:val="24"/>
          <w:rtl/>
        </w:rPr>
        <w:t>گزینه «3»</w:t>
      </w:r>
      <w:r>
        <w:rPr>
          <w:rFonts w:cs="B Nazanin" w:hint="cs"/>
          <w:b/>
          <w:bCs/>
          <w:color w:val="7030A0"/>
          <w:sz w:val="24"/>
          <w:szCs w:val="24"/>
          <w:rtl/>
        </w:rPr>
        <w:t xml:space="preserve">- </w:t>
      </w:r>
      <w:r>
        <w:rPr>
          <w:rFonts w:cs="B Nazanin" w:hint="cs"/>
          <w:sz w:val="24"/>
          <w:szCs w:val="24"/>
          <w:rtl/>
        </w:rPr>
        <w:t>(صفحه 109 جزوه)</w:t>
      </w:r>
    </w:p>
    <w:p w:rsidR="00DA6A33" w:rsidRPr="002D0BA5" w:rsidRDefault="00DA6A33" w:rsidP="00DA6A33">
      <w:pPr>
        <w:spacing w:after="0" w:line="240" w:lineRule="auto"/>
        <w:jc w:val="both"/>
        <w:rPr>
          <w:rFonts w:cs="B Nazanin"/>
          <w:sz w:val="24"/>
          <w:szCs w:val="24"/>
          <w:rtl/>
        </w:rPr>
      </w:pPr>
      <w:r>
        <w:rPr>
          <w:rFonts w:cs="B Nazanin" w:hint="cs"/>
          <w:b/>
          <w:bCs/>
          <w:sz w:val="24"/>
          <w:szCs w:val="24"/>
          <w:rtl/>
        </w:rPr>
        <w:t>36</w:t>
      </w:r>
      <w:r w:rsidRPr="00926F38">
        <w:rPr>
          <w:rFonts w:cs="B Nazanin" w:hint="cs"/>
          <w:b/>
          <w:bCs/>
          <w:sz w:val="24"/>
          <w:szCs w:val="24"/>
          <w:rtl/>
        </w:rPr>
        <w:t>-</w:t>
      </w:r>
      <w:r w:rsidRPr="00926F38">
        <w:rPr>
          <w:rFonts w:cs="B Nazanin" w:hint="cs"/>
          <w:b/>
          <w:bCs/>
          <w:color w:val="7030A0"/>
          <w:sz w:val="24"/>
          <w:szCs w:val="24"/>
          <w:rtl/>
        </w:rPr>
        <w:t>گزینه «3»</w:t>
      </w:r>
      <w:r>
        <w:rPr>
          <w:rFonts w:cs="B Nazanin" w:hint="cs"/>
          <w:b/>
          <w:bCs/>
          <w:color w:val="7030A0"/>
          <w:sz w:val="24"/>
          <w:szCs w:val="24"/>
          <w:rtl/>
        </w:rPr>
        <w:t xml:space="preserve">- </w:t>
      </w:r>
      <w:r w:rsidRPr="002D0BA5">
        <w:rPr>
          <w:rFonts w:cs="B Nazanin" w:hint="cs"/>
          <w:sz w:val="24"/>
          <w:szCs w:val="24"/>
          <w:rtl/>
        </w:rPr>
        <w:t>(صفحه 112 جزوه)</w:t>
      </w:r>
    </w:p>
    <w:p w:rsidR="00DA6A33" w:rsidRDefault="00DA6A33" w:rsidP="00DA6A33">
      <w:pPr>
        <w:spacing w:after="0" w:line="240" w:lineRule="auto"/>
        <w:jc w:val="both"/>
        <w:rPr>
          <w:rFonts w:cs="B Nazanin"/>
          <w:sz w:val="24"/>
          <w:szCs w:val="24"/>
        </w:rPr>
      </w:pPr>
      <w:r>
        <w:rPr>
          <w:rFonts w:cs="B Nazanin" w:hint="cs"/>
          <w:b/>
          <w:bCs/>
          <w:sz w:val="24"/>
          <w:szCs w:val="24"/>
          <w:rtl/>
        </w:rPr>
        <w:t>37</w:t>
      </w:r>
      <w:r w:rsidRPr="00926F38">
        <w:rPr>
          <w:rFonts w:cs="B Nazanin" w:hint="cs"/>
          <w:b/>
          <w:bCs/>
          <w:sz w:val="24"/>
          <w:szCs w:val="24"/>
          <w:rtl/>
        </w:rPr>
        <w:t>-</w:t>
      </w:r>
      <w:r w:rsidRPr="00926F38">
        <w:rPr>
          <w:rFonts w:cs="B Nazanin" w:hint="cs"/>
          <w:b/>
          <w:bCs/>
          <w:color w:val="7030A0"/>
          <w:sz w:val="24"/>
          <w:szCs w:val="24"/>
          <w:rtl/>
        </w:rPr>
        <w:t>گزینه «2»</w:t>
      </w:r>
      <w:r>
        <w:rPr>
          <w:rFonts w:cs="B Nazanin" w:hint="cs"/>
          <w:sz w:val="24"/>
          <w:szCs w:val="24"/>
          <w:rtl/>
        </w:rPr>
        <w:t>-زیرا در غیر از موارد مجازات های تعزیری و بازدارنده مجرم مطابق ماده 43 بنظر قاضی تعزیر می شود. ( صفحه 123 جزوه)</w:t>
      </w:r>
    </w:p>
    <w:p w:rsidR="00DA6A33" w:rsidRDefault="00DA6A33" w:rsidP="00DA6A33">
      <w:pPr>
        <w:spacing w:after="0" w:line="240" w:lineRule="auto"/>
        <w:jc w:val="both"/>
        <w:rPr>
          <w:rFonts w:cs="B Nazanin"/>
          <w:sz w:val="24"/>
          <w:szCs w:val="24"/>
          <w:rtl/>
        </w:rPr>
      </w:pPr>
      <w:r>
        <w:rPr>
          <w:rFonts w:cs="B Nazanin" w:hint="cs"/>
          <w:b/>
          <w:bCs/>
          <w:sz w:val="24"/>
          <w:szCs w:val="24"/>
          <w:rtl/>
        </w:rPr>
        <w:t>38</w:t>
      </w:r>
      <w:r w:rsidRPr="00926F38">
        <w:rPr>
          <w:rFonts w:cs="B Nazanin" w:hint="cs"/>
          <w:b/>
          <w:bCs/>
          <w:sz w:val="24"/>
          <w:szCs w:val="24"/>
          <w:rtl/>
        </w:rPr>
        <w:t>-</w:t>
      </w:r>
      <w:r w:rsidRPr="00926F38">
        <w:rPr>
          <w:rFonts w:cs="B Nazanin" w:hint="cs"/>
          <w:b/>
          <w:bCs/>
          <w:color w:val="7030A0"/>
          <w:sz w:val="24"/>
          <w:szCs w:val="24"/>
          <w:rtl/>
        </w:rPr>
        <w:t>گزینه «3»</w:t>
      </w:r>
      <w:r>
        <w:rPr>
          <w:rFonts w:cs="B Nazanin" w:hint="cs"/>
          <w:sz w:val="24"/>
          <w:szCs w:val="24"/>
          <w:rtl/>
        </w:rPr>
        <w:t>-به استناد ماده 52 ق.م.ا (صفحه 131 جزوه)</w:t>
      </w:r>
    </w:p>
    <w:p w:rsidR="00DA6A33" w:rsidRDefault="00DA6A33" w:rsidP="00DA6A33">
      <w:pPr>
        <w:spacing w:after="0" w:line="240" w:lineRule="auto"/>
        <w:jc w:val="both"/>
        <w:rPr>
          <w:rFonts w:cs="B Nazanin"/>
          <w:sz w:val="24"/>
          <w:szCs w:val="24"/>
          <w:rtl/>
        </w:rPr>
      </w:pPr>
      <w:r>
        <w:rPr>
          <w:rFonts w:cs="B Nazanin" w:hint="cs"/>
          <w:b/>
          <w:bCs/>
          <w:sz w:val="24"/>
          <w:szCs w:val="24"/>
          <w:rtl/>
        </w:rPr>
        <w:t>39</w:t>
      </w:r>
      <w:r w:rsidRPr="00926F38">
        <w:rPr>
          <w:rFonts w:cs="B Nazanin" w:hint="cs"/>
          <w:b/>
          <w:bCs/>
          <w:sz w:val="24"/>
          <w:szCs w:val="24"/>
          <w:rtl/>
        </w:rPr>
        <w:t>-</w:t>
      </w:r>
      <w:r w:rsidRPr="00926F38">
        <w:rPr>
          <w:rFonts w:cs="B Nazanin" w:hint="cs"/>
          <w:b/>
          <w:bCs/>
          <w:color w:val="7030A0"/>
          <w:sz w:val="24"/>
          <w:szCs w:val="24"/>
          <w:rtl/>
        </w:rPr>
        <w:t>گزینه «1»</w:t>
      </w:r>
      <w:r>
        <w:rPr>
          <w:rFonts w:cs="B Nazanin" w:hint="cs"/>
          <w:sz w:val="24"/>
          <w:szCs w:val="24"/>
          <w:rtl/>
        </w:rPr>
        <w:t>-به استناد منطوق ماده 58 ق.م.ا (صفحه 136 جزوه)</w:t>
      </w:r>
    </w:p>
    <w:p w:rsidR="00DA6A33" w:rsidRDefault="00DA6A33" w:rsidP="00DA6A33">
      <w:pPr>
        <w:spacing w:after="0" w:line="240" w:lineRule="auto"/>
        <w:jc w:val="both"/>
        <w:rPr>
          <w:rFonts w:cs="B Nazanin"/>
          <w:sz w:val="24"/>
          <w:szCs w:val="24"/>
          <w:rtl/>
        </w:rPr>
      </w:pPr>
      <w:r>
        <w:rPr>
          <w:rFonts w:cs="B Nazanin" w:hint="cs"/>
          <w:b/>
          <w:bCs/>
          <w:sz w:val="24"/>
          <w:szCs w:val="24"/>
          <w:rtl/>
        </w:rPr>
        <w:t>40</w:t>
      </w:r>
      <w:r w:rsidRPr="00926F38">
        <w:rPr>
          <w:rFonts w:cs="B Nazanin" w:hint="cs"/>
          <w:b/>
          <w:bCs/>
          <w:sz w:val="24"/>
          <w:szCs w:val="24"/>
          <w:rtl/>
        </w:rPr>
        <w:t>-</w:t>
      </w:r>
      <w:r w:rsidRPr="00926F38">
        <w:rPr>
          <w:rFonts w:cs="B Nazanin" w:hint="cs"/>
          <w:b/>
          <w:bCs/>
          <w:color w:val="7030A0"/>
          <w:sz w:val="24"/>
          <w:szCs w:val="24"/>
          <w:rtl/>
        </w:rPr>
        <w:t>گزینه «3»-</w:t>
      </w:r>
      <w:r>
        <w:rPr>
          <w:rFonts w:cs="B Nazanin" w:hint="cs"/>
          <w:sz w:val="24"/>
          <w:szCs w:val="24"/>
          <w:rtl/>
        </w:rPr>
        <w:t>به استناد ماده 57 ق.م.ا (صفحه 136 جزوه)</w:t>
      </w:r>
    </w:p>
    <w:p w:rsidR="00DA6A33" w:rsidRPr="00DC1365" w:rsidRDefault="00DA6A33" w:rsidP="00DA6A33">
      <w:pPr>
        <w:spacing w:after="0" w:line="240" w:lineRule="auto"/>
        <w:jc w:val="both"/>
        <w:rPr>
          <w:rFonts w:cs="B Nazanin"/>
          <w:sz w:val="24"/>
          <w:szCs w:val="24"/>
        </w:rPr>
      </w:pPr>
    </w:p>
    <w:p w:rsidR="00DA6A33" w:rsidRDefault="00DA6A33">
      <w:pPr>
        <w:bidi w:val="0"/>
        <w:rPr>
          <w:sz w:val="24"/>
          <w:szCs w:val="24"/>
          <w:rtl/>
        </w:rPr>
      </w:pPr>
      <w:r>
        <w:rPr>
          <w:sz w:val="24"/>
          <w:szCs w:val="24"/>
          <w:rtl/>
        </w:rPr>
        <w:br w:type="page"/>
      </w:r>
    </w:p>
    <w:p w:rsidR="00A60162" w:rsidRDefault="00A60162" w:rsidP="00DA6A33">
      <w:pPr>
        <w:spacing w:after="0" w:line="240" w:lineRule="auto"/>
        <w:jc w:val="both"/>
        <w:rPr>
          <w:rFonts w:cs="B Nazanin" w:hint="cs"/>
          <w:b/>
          <w:bCs/>
          <w:color w:val="00B0F0"/>
          <w:sz w:val="24"/>
          <w:szCs w:val="24"/>
          <w:rtl/>
        </w:rPr>
      </w:pPr>
      <w:r>
        <w:rPr>
          <w:rFonts w:cs="B Nazanin" w:hint="cs"/>
          <w:b/>
          <w:bCs/>
          <w:noProof/>
          <w:color w:val="00B0F0"/>
          <w:sz w:val="24"/>
          <w:szCs w:val="24"/>
          <w:rtl/>
          <w:lang w:bidi="ar-SA"/>
        </w:rPr>
        <w:lastRenderedPageBreak/>
        <w:pict>
          <v:roundrect id="_x0000_s1037" style="position:absolute;left:0;text-align:left;margin-left:386.7pt;margin-top:2.65pt;width:123.8pt;height:33.4pt;z-index:251663360" arcsize="10923f" fillcolor="#92cddc [1944]" strokecolor="#92cddc [1944]" strokeweight="1pt">
            <v:fill color2="#daeef3 [664]" angle="-45" focus="-50%" type="gradient"/>
            <v:shadow on="t" type="perspective" color="#205867 [1608]" opacity=".5" offset="1pt" offset2="-3pt"/>
            <v:textbox style="mso-next-textbox:#_x0000_s1037">
              <w:txbxContent>
                <w:p w:rsidR="00A60162" w:rsidRPr="00A60162" w:rsidRDefault="00A60162" w:rsidP="00A60162">
                  <w:pPr>
                    <w:jc w:val="center"/>
                    <w:rPr>
                      <w:rFonts w:cs="B Titr"/>
                      <w:b/>
                      <w:bCs/>
                      <w:color w:val="FF0000"/>
                      <w:sz w:val="24"/>
                      <w:szCs w:val="24"/>
                    </w:rPr>
                  </w:pPr>
                  <w:r w:rsidRPr="00A60162">
                    <w:rPr>
                      <w:rFonts w:cs="B Titr" w:hint="cs"/>
                      <w:b/>
                      <w:bCs/>
                      <w:color w:val="FF0000"/>
                      <w:sz w:val="24"/>
                      <w:szCs w:val="24"/>
                      <w:rtl/>
                    </w:rPr>
                    <w:t xml:space="preserve">آئین دادرسی </w:t>
                  </w:r>
                  <w:r>
                    <w:rPr>
                      <w:rFonts w:cs="B Titr" w:hint="cs"/>
                      <w:b/>
                      <w:bCs/>
                      <w:color w:val="FF0000"/>
                      <w:sz w:val="24"/>
                      <w:szCs w:val="24"/>
                      <w:rtl/>
                    </w:rPr>
                    <w:t>کیفری</w:t>
                  </w:r>
                </w:p>
              </w:txbxContent>
            </v:textbox>
          </v:roundrect>
        </w:pict>
      </w:r>
    </w:p>
    <w:p w:rsidR="00A60162" w:rsidRDefault="00A60162" w:rsidP="00DA6A33">
      <w:pPr>
        <w:spacing w:after="0" w:line="240" w:lineRule="auto"/>
        <w:jc w:val="both"/>
        <w:rPr>
          <w:rFonts w:cs="B Nazanin" w:hint="cs"/>
          <w:b/>
          <w:bCs/>
          <w:color w:val="00B0F0"/>
          <w:sz w:val="24"/>
          <w:szCs w:val="24"/>
          <w:rtl/>
        </w:rPr>
      </w:pP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41-کدام پاسخ در خصوص زمان ارائه مدارک در امور کیفری صحیح می باشد؟</w:t>
      </w:r>
    </w:p>
    <w:p w:rsidR="00DA6A33" w:rsidRDefault="00DA6A33" w:rsidP="00DA6A33">
      <w:pPr>
        <w:spacing w:after="0" w:line="240" w:lineRule="auto"/>
        <w:jc w:val="both"/>
        <w:rPr>
          <w:rFonts w:cs="B Nazanin"/>
          <w:sz w:val="24"/>
          <w:szCs w:val="24"/>
          <w:rtl/>
        </w:rPr>
      </w:pPr>
      <w:r>
        <w:rPr>
          <w:rFonts w:cs="B Nazanin" w:hint="cs"/>
          <w:sz w:val="24"/>
          <w:szCs w:val="24"/>
          <w:rtl/>
        </w:rPr>
        <w:t xml:space="preserve">الف) ارائه اسناد و مدارک می بایست در مرحله دادسرا تقدیم گردد. </w:t>
      </w:r>
    </w:p>
    <w:p w:rsidR="00DA6A33" w:rsidRPr="007F2462" w:rsidRDefault="00DA6A33" w:rsidP="00DA6A33">
      <w:pPr>
        <w:spacing w:after="0" w:line="240" w:lineRule="auto"/>
        <w:jc w:val="both"/>
        <w:rPr>
          <w:rFonts w:cs="B Nazanin"/>
          <w:b/>
          <w:bCs/>
          <w:color w:val="FF0000"/>
          <w:sz w:val="24"/>
          <w:szCs w:val="24"/>
          <w:rtl/>
        </w:rPr>
      </w:pPr>
      <w:r w:rsidRPr="007F2462">
        <w:rPr>
          <w:rFonts w:cs="B Nazanin" w:hint="cs"/>
          <w:b/>
          <w:bCs/>
          <w:color w:val="FF0000"/>
          <w:sz w:val="24"/>
          <w:szCs w:val="24"/>
          <w:rtl/>
        </w:rPr>
        <w:t xml:space="preserve">ب) ارائه اسناد و مدارک تا قبل از اعلام ختم دادرسی امکان پذیر است. </w:t>
      </w:r>
      <w:r w:rsidR="005507D0">
        <w:rPr>
          <w:rFonts w:cs="B Nazanin" w:hint="cs"/>
          <w:b/>
          <w:bCs/>
          <w:color w:val="FF0000"/>
          <w:sz w:val="24"/>
          <w:szCs w:val="24"/>
        </w:rPr>
        <w:sym w:font="Wingdings 2" w:char="F050"/>
      </w:r>
    </w:p>
    <w:p w:rsidR="00DA6A33" w:rsidRDefault="00DA6A33" w:rsidP="00DA6A33">
      <w:pPr>
        <w:spacing w:after="0" w:line="240" w:lineRule="auto"/>
        <w:jc w:val="both"/>
        <w:rPr>
          <w:rFonts w:cs="B Nazanin"/>
          <w:sz w:val="24"/>
          <w:szCs w:val="24"/>
          <w:rtl/>
        </w:rPr>
      </w:pPr>
      <w:r>
        <w:rPr>
          <w:rFonts w:cs="B Nazanin" w:hint="cs"/>
          <w:sz w:val="24"/>
          <w:szCs w:val="24"/>
          <w:rtl/>
        </w:rPr>
        <w:t xml:space="preserve">ج) ارائه اسناد و مدارک تا قبل از پایان جلسه اول در دادگاه امکان پذیر است. </w:t>
      </w:r>
    </w:p>
    <w:p w:rsidR="00DA6A33" w:rsidRDefault="00DA6A33" w:rsidP="00DA6A33">
      <w:pPr>
        <w:spacing w:after="0" w:line="240" w:lineRule="auto"/>
        <w:jc w:val="both"/>
        <w:rPr>
          <w:rFonts w:cs="B Nazanin"/>
          <w:sz w:val="24"/>
          <w:szCs w:val="24"/>
          <w:rtl/>
        </w:rPr>
      </w:pPr>
      <w:r>
        <w:rPr>
          <w:rFonts w:cs="B Nazanin" w:hint="cs"/>
          <w:sz w:val="24"/>
          <w:szCs w:val="24"/>
          <w:rtl/>
        </w:rPr>
        <w:t xml:space="preserve">د) ارائه اسناد و مدارک پس از صدور کیفرخواست وجاهت قانونی ندارد. </w:t>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42-اگر رسیدگی به موضوع در مورد اختیارات تفویضی قاضی دادگاه کیفری نباشد وی اقدام به صدور .............</w:t>
      </w:r>
    </w:p>
    <w:p w:rsidR="00DA6A33" w:rsidRPr="007F2462" w:rsidRDefault="00DA6A33" w:rsidP="00DA6A33">
      <w:pPr>
        <w:spacing w:after="0" w:line="240" w:lineRule="auto"/>
        <w:jc w:val="both"/>
        <w:rPr>
          <w:rFonts w:cs="B Nazanin"/>
          <w:b/>
          <w:bCs/>
          <w:color w:val="FF0000"/>
          <w:sz w:val="24"/>
          <w:szCs w:val="24"/>
          <w:rtl/>
        </w:rPr>
      </w:pPr>
      <w:r>
        <w:rPr>
          <w:rFonts w:cs="B Nazanin" w:hint="cs"/>
          <w:sz w:val="24"/>
          <w:szCs w:val="24"/>
          <w:rtl/>
        </w:rPr>
        <w:t xml:space="preserve">الف) قرار عدم صلاحیت </w:t>
      </w:r>
      <w:r>
        <w:rPr>
          <w:rFonts w:cs="B Nazanin" w:hint="cs"/>
          <w:sz w:val="24"/>
          <w:szCs w:val="24"/>
          <w:rtl/>
        </w:rPr>
        <w:tab/>
        <w:t xml:space="preserve">ب) قرار عدم شایستگی </w:t>
      </w:r>
      <w:r>
        <w:rPr>
          <w:rFonts w:cs="B Nazanin" w:hint="cs"/>
          <w:sz w:val="24"/>
          <w:szCs w:val="24"/>
          <w:rtl/>
        </w:rPr>
        <w:tab/>
        <w:t xml:space="preserve">ج) قرار توقف رسیدگی </w:t>
      </w:r>
      <w:r>
        <w:rPr>
          <w:rFonts w:cs="B Nazanin" w:hint="cs"/>
          <w:sz w:val="24"/>
          <w:szCs w:val="24"/>
          <w:rtl/>
        </w:rPr>
        <w:tab/>
      </w:r>
      <w:r>
        <w:rPr>
          <w:rFonts w:cs="B Nazanin" w:hint="cs"/>
          <w:sz w:val="24"/>
          <w:szCs w:val="24"/>
          <w:rtl/>
        </w:rPr>
        <w:tab/>
      </w:r>
      <w:r w:rsidRPr="007F2462">
        <w:rPr>
          <w:rFonts w:cs="B Nazanin" w:hint="cs"/>
          <w:b/>
          <w:bCs/>
          <w:color w:val="FF0000"/>
          <w:sz w:val="24"/>
          <w:szCs w:val="24"/>
          <w:rtl/>
        </w:rPr>
        <w:t>د)</w:t>
      </w:r>
      <w:r>
        <w:rPr>
          <w:rFonts w:cs="B Nazanin" w:hint="cs"/>
          <w:b/>
          <w:bCs/>
          <w:color w:val="FF0000"/>
          <w:sz w:val="24"/>
          <w:szCs w:val="24"/>
          <w:rtl/>
        </w:rPr>
        <w:t xml:space="preserve"> قرار</w:t>
      </w:r>
      <w:r w:rsidRPr="007F2462">
        <w:rPr>
          <w:rFonts w:cs="B Nazanin" w:hint="cs"/>
          <w:b/>
          <w:bCs/>
          <w:color w:val="FF0000"/>
          <w:sz w:val="24"/>
          <w:szCs w:val="24"/>
          <w:rtl/>
        </w:rPr>
        <w:t xml:space="preserve"> امتناع از رسیدگی</w:t>
      </w:r>
      <w:r w:rsidR="005507D0">
        <w:rPr>
          <w:rFonts w:cs="B Nazanin" w:hint="cs"/>
          <w:b/>
          <w:bCs/>
          <w:color w:val="FF0000"/>
          <w:sz w:val="24"/>
          <w:szCs w:val="24"/>
        </w:rPr>
        <w:sym w:font="Wingdings 2" w:char="F050"/>
      </w:r>
      <w:r w:rsidRPr="007F2462">
        <w:rPr>
          <w:rFonts w:cs="B Nazanin" w:hint="cs"/>
          <w:b/>
          <w:bCs/>
          <w:color w:val="FF0000"/>
          <w:sz w:val="24"/>
          <w:szCs w:val="24"/>
          <w:rtl/>
        </w:rPr>
        <w:t xml:space="preserve"> </w:t>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43-عدم اجرای دستورات مقام قضائی توسط ضابطین منجر به چه محکومیتی خواهد شد؟</w:t>
      </w:r>
    </w:p>
    <w:p w:rsidR="00DA6A33" w:rsidRDefault="00DA6A33" w:rsidP="00DA6A33">
      <w:pPr>
        <w:spacing w:after="0" w:line="240" w:lineRule="auto"/>
        <w:jc w:val="both"/>
        <w:rPr>
          <w:rFonts w:cs="B Nazanin"/>
          <w:sz w:val="24"/>
          <w:szCs w:val="24"/>
          <w:rtl/>
        </w:rPr>
      </w:pPr>
      <w:r>
        <w:rPr>
          <w:rFonts w:cs="B Nazanin" w:hint="cs"/>
          <w:sz w:val="24"/>
          <w:szCs w:val="24"/>
          <w:rtl/>
        </w:rPr>
        <w:t xml:space="preserve">الف) سه ماه تا شش ماه انفصال از خدمت دولت و یا از یک تا شش ماه حبس </w:t>
      </w:r>
    </w:p>
    <w:p w:rsidR="00DA6A33" w:rsidRDefault="00DA6A33" w:rsidP="00DA6A33">
      <w:pPr>
        <w:spacing w:after="0" w:line="240" w:lineRule="auto"/>
        <w:jc w:val="both"/>
        <w:rPr>
          <w:rFonts w:cs="B Nazanin"/>
          <w:sz w:val="24"/>
          <w:szCs w:val="24"/>
          <w:rtl/>
        </w:rPr>
      </w:pPr>
      <w:r>
        <w:rPr>
          <w:rFonts w:cs="B Nazanin" w:hint="cs"/>
          <w:sz w:val="24"/>
          <w:szCs w:val="24"/>
          <w:rtl/>
        </w:rPr>
        <w:t xml:space="preserve">ب) سه ماه تا یکسال انفصال از خدمت دولت و از یک تا شش ماه حبس </w:t>
      </w:r>
    </w:p>
    <w:p w:rsidR="00DA6A33" w:rsidRDefault="00DA6A33" w:rsidP="00DA6A33">
      <w:pPr>
        <w:spacing w:after="0" w:line="240" w:lineRule="auto"/>
        <w:jc w:val="both"/>
        <w:rPr>
          <w:rFonts w:cs="B Nazanin"/>
          <w:sz w:val="24"/>
          <w:szCs w:val="24"/>
          <w:rtl/>
        </w:rPr>
      </w:pPr>
      <w:r>
        <w:rPr>
          <w:rFonts w:cs="B Nazanin" w:hint="cs"/>
          <w:sz w:val="24"/>
          <w:szCs w:val="24"/>
          <w:rtl/>
        </w:rPr>
        <w:t xml:space="preserve">ج) سه ماه تا یکسال انفصال از خدمت دولت و یا از یک تا سه ماه حبس </w:t>
      </w:r>
    </w:p>
    <w:p w:rsidR="00DA6A33" w:rsidRPr="007F2462" w:rsidRDefault="00DA6A33" w:rsidP="00DA6A33">
      <w:pPr>
        <w:spacing w:after="0" w:line="240" w:lineRule="auto"/>
        <w:jc w:val="both"/>
        <w:rPr>
          <w:rFonts w:cs="B Nazanin"/>
          <w:b/>
          <w:bCs/>
          <w:color w:val="FF0000"/>
          <w:sz w:val="24"/>
          <w:szCs w:val="24"/>
          <w:rtl/>
        </w:rPr>
      </w:pPr>
      <w:r w:rsidRPr="007F2462">
        <w:rPr>
          <w:rFonts w:cs="B Nazanin" w:hint="cs"/>
          <w:b/>
          <w:bCs/>
          <w:color w:val="FF0000"/>
          <w:sz w:val="24"/>
          <w:szCs w:val="24"/>
          <w:rtl/>
        </w:rPr>
        <w:t xml:space="preserve">د) سه ماه تا یکسال انفصال از خدمت دولت و یا از یک تا شش ماه حبس </w:t>
      </w:r>
      <w:r w:rsidR="005507D0">
        <w:rPr>
          <w:rFonts w:cs="B Nazanin" w:hint="cs"/>
          <w:b/>
          <w:bCs/>
          <w:color w:val="FF0000"/>
          <w:sz w:val="24"/>
          <w:szCs w:val="24"/>
        </w:rPr>
        <w:sym w:font="Wingdings 2" w:char="F050"/>
      </w:r>
    </w:p>
    <w:p w:rsidR="00DA6A33" w:rsidRPr="00A60162" w:rsidRDefault="00DA6A33" w:rsidP="00857135">
      <w:pPr>
        <w:spacing w:after="0" w:line="240" w:lineRule="auto"/>
        <w:jc w:val="both"/>
        <w:rPr>
          <w:rFonts w:cs="B Nazanin"/>
          <w:b/>
          <w:bCs/>
          <w:color w:val="00B0F0"/>
          <w:sz w:val="24"/>
          <w:szCs w:val="24"/>
          <w:rtl/>
        </w:rPr>
      </w:pPr>
      <w:r w:rsidRPr="00A60162">
        <w:rPr>
          <w:rFonts w:cs="B Nazanin" w:hint="cs"/>
          <w:b/>
          <w:bCs/>
          <w:color w:val="00B0F0"/>
          <w:sz w:val="24"/>
          <w:szCs w:val="24"/>
          <w:rtl/>
        </w:rPr>
        <w:t>44-مقام قضائی در یک جرم غیرمشهود اجرای تحقیقات به طور کلی را به ضابط (نیروی ان</w:t>
      </w:r>
      <w:r w:rsidR="00857135">
        <w:rPr>
          <w:rFonts w:cs="B Nazanin" w:hint="cs"/>
          <w:b/>
          <w:bCs/>
          <w:color w:val="00B0F0"/>
          <w:sz w:val="24"/>
          <w:szCs w:val="24"/>
          <w:rtl/>
        </w:rPr>
        <w:t>تظامی</w:t>
      </w:r>
      <w:r w:rsidRPr="00A60162">
        <w:rPr>
          <w:rFonts w:cs="B Nazanin" w:hint="cs"/>
          <w:b/>
          <w:bCs/>
          <w:color w:val="00B0F0"/>
          <w:sz w:val="24"/>
          <w:szCs w:val="24"/>
          <w:rtl/>
        </w:rPr>
        <w:t>) ارجاع نموده است؟</w:t>
      </w:r>
    </w:p>
    <w:p w:rsidR="00DA6A33" w:rsidRDefault="00DA6A33" w:rsidP="00DA6A33">
      <w:pPr>
        <w:spacing w:after="0" w:line="240" w:lineRule="auto"/>
        <w:jc w:val="both"/>
        <w:rPr>
          <w:rFonts w:cs="B Nazanin"/>
          <w:sz w:val="24"/>
          <w:szCs w:val="24"/>
          <w:rtl/>
        </w:rPr>
      </w:pPr>
      <w:r>
        <w:rPr>
          <w:rFonts w:cs="B Nazanin" w:hint="cs"/>
          <w:sz w:val="24"/>
          <w:szCs w:val="24"/>
          <w:rtl/>
        </w:rPr>
        <w:t xml:space="preserve">الف) ضابطین حق تفتیش منازل، اسکان و اشیاء مرتبط با جرم را دارند. </w:t>
      </w:r>
    </w:p>
    <w:p w:rsidR="00DA6A33" w:rsidRDefault="00DA6A33" w:rsidP="00DA6A33">
      <w:pPr>
        <w:spacing w:after="0" w:line="240" w:lineRule="auto"/>
        <w:jc w:val="both"/>
        <w:rPr>
          <w:rFonts w:cs="B Nazanin"/>
          <w:sz w:val="24"/>
          <w:szCs w:val="24"/>
          <w:rtl/>
        </w:rPr>
      </w:pPr>
      <w:r>
        <w:rPr>
          <w:rFonts w:cs="B Nazanin" w:hint="cs"/>
          <w:sz w:val="24"/>
          <w:szCs w:val="24"/>
          <w:rtl/>
        </w:rPr>
        <w:t xml:space="preserve">ب) ضابطین حق تفتیش اشیاء را دارند اما حق تفتیش منزل را بدون مجوز خاص ندارند. </w:t>
      </w:r>
    </w:p>
    <w:p w:rsidR="00DA6A33" w:rsidRDefault="00DA6A33" w:rsidP="00DA6A33">
      <w:pPr>
        <w:spacing w:after="0" w:line="240" w:lineRule="auto"/>
        <w:jc w:val="both"/>
        <w:rPr>
          <w:rFonts w:cs="B Nazanin"/>
          <w:sz w:val="24"/>
          <w:szCs w:val="24"/>
          <w:rtl/>
        </w:rPr>
      </w:pPr>
      <w:r>
        <w:rPr>
          <w:rFonts w:cs="B Nazanin" w:hint="cs"/>
          <w:sz w:val="24"/>
          <w:szCs w:val="24"/>
          <w:rtl/>
        </w:rPr>
        <w:t xml:space="preserve">ج) ضابطین حق تفتیش اشیاء و منزل و مکان را دارند اما حق جلب را بدون اجازه مخصوص ندارند. </w:t>
      </w:r>
    </w:p>
    <w:p w:rsidR="00DA6A33" w:rsidRPr="007F2462" w:rsidRDefault="00DA6A33" w:rsidP="00DA6A33">
      <w:pPr>
        <w:spacing w:after="0" w:line="240" w:lineRule="auto"/>
        <w:jc w:val="both"/>
        <w:rPr>
          <w:rFonts w:cs="B Nazanin"/>
          <w:b/>
          <w:bCs/>
          <w:color w:val="FF0000"/>
          <w:sz w:val="24"/>
          <w:szCs w:val="24"/>
          <w:rtl/>
        </w:rPr>
      </w:pPr>
      <w:r w:rsidRPr="007F2462">
        <w:rPr>
          <w:rFonts w:cs="B Nazanin" w:hint="cs"/>
          <w:b/>
          <w:bCs/>
          <w:color w:val="FF0000"/>
          <w:sz w:val="24"/>
          <w:szCs w:val="24"/>
          <w:rtl/>
        </w:rPr>
        <w:t xml:space="preserve">د) ضابطین حق تفتیش اشیاء و منزل و مکان و جلب را ندارند. </w:t>
      </w:r>
      <w:r w:rsidR="005507D0">
        <w:rPr>
          <w:rFonts w:cs="B Nazanin" w:hint="cs"/>
          <w:b/>
          <w:bCs/>
          <w:color w:val="FF0000"/>
          <w:sz w:val="24"/>
          <w:szCs w:val="24"/>
        </w:rPr>
        <w:sym w:font="Wingdings 2" w:char="F050"/>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45-در کدام یک از جرائم زیر صدور قرار بازداشت موقت جایز است؟</w:t>
      </w:r>
    </w:p>
    <w:p w:rsidR="00DA6A33" w:rsidRDefault="00DA6A33" w:rsidP="00DA6A33">
      <w:pPr>
        <w:spacing w:after="0" w:line="240" w:lineRule="auto"/>
        <w:jc w:val="both"/>
        <w:rPr>
          <w:rFonts w:cs="B Nazanin"/>
          <w:sz w:val="24"/>
          <w:szCs w:val="24"/>
          <w:rtl/>
        </w:rPr>
      </w:pPr>
      <w:r>
        <w:rPr>
          <w:rFonts w:cs="B Nazanin" w:hint="cs"/>
          <w:sz w:val="24"/>
          <w:szCs w:val="24"/>
          <w:rtl/>
        </w:rPr>
        <w:t xml:space="preserve">الف) در مطلق جرائم منافی عفت </w:t>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r>
    </w:p>
    <w:p w:rsidR="00DA6A33" w:rsidRDefault="00DA6A33" w:rsidP="00DA6A33">
      <w:pPr>
        <w:spacing w:after="0" w:line="240" w:lineRule="auto"/>
        <w:jc w:val="both"/>
        <w:rPr>
          <w:rFonts w:cs="B Nazanin"/>
          <w:sz w:val="24"/>
          <w:szCs w:val="24"/>
          <w:rtl/>
        </w:rPr>
      </w:pPr>
      <w:r>
        <w:rPr>
          <w:rFonts w:cs="B Nazanin" w:hint="cs"/>
          <w:sz w:val="24"/>
          <w:szCs w:val="24"/>
          <w:rtl/>
        </w:rPr>
        <w:t>ب) کلاهبرداری</w:t>
      </w:r>
    </w:p>
    <w:p w:rsidR="00DA6A33" w:rsidRDefault="00DA6A33" w:rsidP="00DA6A33">
      <w:pPr>
        <w:spacing w:after="0" w:line="240" w:lineRule="auto"/>
        <w:jc w:val="both"/>
        <w:rPr>
          <w:rFonts w:cs="B Nazanin"/>
          <w:sz w:val="24"/>
          <w:szCs w:val="24"/>
          <w:rtl/>
        </w:rPr>
      </w:pPr>
      <w:r>
        <w:rPr>
          <w:rFonts w:cs="B Nazanin" w:hint="cs"/>
          <w:sz w:val="24"/>
          <w:szCs w:val="24"/>
          <w:rtl/>
        </w:rPr>
        <w:t xml:space="preserve">ج) جرائم عمومی که حداقل مجازات قانونی آن سه ماه حبس باشد. </w:t>
      </w:r>
    </w:p>
    <w:p w:rsidR="00DA6A33" w:rsidRPr="007F2462" w:rsidRDefault="00DA6A33" w:rsidP="00DA6A33">
      <w:pPr>
        <w:spacing w:after="0" w:line="240" w:lineRule="auto"/>
        <w:jc w:val="both"/>
        <w:rPr>
          <w:rFonts w:cs="B Nazanin"/>
          <w:b/>
          <w:bCs/>
          <w:color w:val="FF0000"/>
          <w:sz w:val="24"/>
          <w:szCs w:val="24"/>
          <w:rtl/>
        </w:rPr>
      </w:pPr>
      <w:r w:rsidRPr="007F2462">
        <w:rPr>
          <w:rFonts w:cs="B Nazanin" w:hint="cs"/>
          <w:b/>
          <w:bCs/>
          <w:color w:val="FF0000"/>
          <w:sz w:val="24"/>
          <w:szCs w:val="24"/>
          <w:rtl/>
        </w:rPr>
        <w:t xml:space="preserve">د) جرائم عمومی که حداقل مجازات قانونی آن سه سال حبس باشد. </w:t>
      </w:r>
      <w:r w:rsidR="005507D0">
        <w:rPr>
          <w:rFonts w:cs="B Nazanin" w:hint="cs"/>
          <w:b/>
          <w:bCs/>
          <w:color w:val="FF0000"/>
          <w:sz w:val="24"/>
          <w:szCs w:val="24"/>
        </w:rPr>
        <w:sym w:font="Wingdings 2" w:char="F050"/>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46-رسیدگی به جرم مشهود در صلاحیت مقام قضائی محل وقوع جرم نیست در این صورت ..............</w:t>
      </w:r>
    </w:p>
    <w:p w:rsidR="00DA6A33" w:rsidRDefault="00DA6A33" w:rsidP="00DA6A33">
      <w:pPr>
        <w:spacing w:after="0" w:line="240" w:lineRule="auto"/>
        <w:jc w:val="both"/>
        <w:rPr>
          <w:rFonts w:cs="B Nazanin"/>
          <w:sz w:val="24"/>
          <w:szCs w:val="24"/>
          <w:rtl/>
        </w:rPr>
      </w:pPr>
      <w:r>
        <w:rPr>
          <w:rFonts w:cs="B Nazanin" w:hint="cs"/>
          <w:sz w:val="24"/>
          <w:szCs w:val="24"/>
          <w:rtl/>
        </w:rPr>
        <w:t xml:space="preserve">الف) قاضی اقدام به صدور قرار عدم صلاحیت می نماید. </w:t>
      </w:r>
    </w:p>
    <w:p w:rsidR="00DA6A33" w:rsidRDefault="00DA6A33" w:rsidP="00DA6A33">
      <w:pPr>
        <w:spacing w:after="0" w:line="240" w:lineRule="auto"/>
        <w:jc w:val="both"/>
        <w:rPr>
          <w:rFonts w:cs="B Nazanin"/>
          <w:sz w:val="24"/>
          <w:szCs w:val="24"/>
          <w:rtl/>
        </w:rPr>
      </w:pPr>
      <w:r>
        <w:rPr>
          <w:rFonts w:cs="B Nazanin" w:hint="cs"/>
          <w:sz w:val="24"/>
          <w:szCs w:val="24"/>
          <w:rtl/>
        </w:rPr>
        <w:t xml:space="preserve">ب) قاضی قرار امتناع از رسیدگی صادر و پرونده را به مرجع صالح ارجاع می دهد. </w:t>
      </w:r>
    </w:p>
    <w:p w:rsidR="00DA6A33" w:rsidRDefault="00DA6A33" w:rsidP="00DA6A33">
      <w:pPr>
        <w:spacing w:after="0" w:line="240" w:lineRule="auto"/>
        <w:jc w:val="both"/>
        <w:rPr>
          <w:rFonts w:cs="B Nazanin"/>
          <w:sz w:val="24"/>
          <w:szCs w:val="24"/>
          <w:rtl/>
        </w:rPr>
      </w:pPr>
      <w:r>
        <w:rPr>
          <w:rFonts w:cs="B Nazanin" w:hint="cs"/>
          <w:sz w:val="24"/>
          <w:szCs w:val="24"/>
          <w:rtl/>
        </w:rPr>
        <w:t xml:space="preserve">ج) در هر حال طبق قانون مکلف به رسیدگی است. </w:t>
      </w:r>
    </w:p>
    <w:p w:rsidR="00DA6A33" w:rsidRPr="007F2462" w:rsidRDefault="00DA6A33" w:rsidP="00DA6A33">
      <w:pPr>
        <w:spacing w:after="0" w:line="240" w:lineRule="auto"/>
        <w:jc w:val="both"/>
        <w:rPr>
          <w:rFonts w:cs="B Nazanin"/>
          <w:b/>
          <w:bCs/>
          <w:color w:val="FF0000"/>
          <w:sz w:val="24"/>
          <w:szCs w:val="24"/>
          <w:rtl/>
        </w:rPr>
      </w:pPr>
      <w:r w:rsidRPr="007F2462">
        <w:rPr>
          <w:rFonts w:cs="B Nazanin" w:hint="cs"/>
          <w:b/>
          <w:bCs/>
          <w:color w:val="FF0000"/>
          <w:sz w:val="24"/>
          <w:szCs w:val="24"/>
          <w:rtl/>
        </w:rPr>
        <w:t xml:space="preserve">د) </w:t>
      </w:r>
      <w:r w:rsidRPr="005507D0">
        <w:rPr>
          <w:rFonts w:cs="B Nazanin" w:hint="cs"/>
          <w:b/>
          <w:bCs/>
          <w:color w:val="FF0000"/>
          <w:rtl/>
        </w:rPr>
        <w:t xml:space="preserve">قاضی اقدامات لازم برای جلوگیری از اعمال آثار جرم و فرار متهم را انجام و نتیجه </w:t>
      </w:r>
      <w:r w:rsidR="005507D0" w:rsidRPr="005507D0">
        <w:rPr>
          <w:rFonts w:cs="B Nazanin" w:hint="cs"/>
          <w:b/>
          <w:bCs/>
          <w:color w:val="FF0000"/>
          <w:rtl/>
        </w:rPr>
        <w:t>را به مقام صلاح رسیدگی اعلام می</w:t>
      </w:r>
      <w:r w:rsidR="005507D0" w:rsidRPr="005507D0">
        <w:rPr>
          <w:rFonts w:cs="B Nazanin"/>
          <w:b/>
          <w:bCs/>
          <w:color w:val="FF0000"/>
          <w:rtl/>
        </w:rPr>
        <w:softHyphen/>
      </w:r>
      <w:r w:rsidRPr="005507D0">
        <w:rPr>
          <w:rFonts w:cs="B Nazanin" w:hint="cs"/>
          <w:b/>
          <w:bCs/>
          <w:color w:val="FF0000"/>
          <w:rtl/>
        </w:rPr>
        <w:t xml:space="preserve">نماید. </w:t>
      </w:r>
      <w:r w:rsidR="00A60162">
        <w:rPr>
          <w:rFonts w:cs="B Nazanin" w:hint="cs"/>
          <w:b/>
          <w:bCs/>
          <w:color w:val="FF0000"/>
          <w:sz w:val="24"/>
          <w:szCs w:val="24"/>
        </w:rPr>
        <w:sym w:font="Wingdings 2" w:char="F050"/>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47-کدام جرم مشهود است؟</w:t>
      </w:r>
    </w:p>
    <w:p w:rsidR="00DA6A33" w:rsidRDefault="00DA6A33" w:rsidP="00DA6A33">
      <w:pPr>
        <w:spacing w:after="0" w:line="240" w:lineRule="auto"/>
        <w:jc w:val="both"/>
        <w:rPr>
          <w:rFonts w:cs="B Nazanin"/>
          <w:sz w:val="24"/>
          <w:szCs w:val="24"/>
          <w:rtl/>
        </w:rPr>
      </w:pPr>
      <w:r>
        <w:rPr>
          <w:rFonts w:cs="B Nazanin" w:hint="cs"/>
          <w:sz w:val="24"/>
          <w:szCs w:val="24"/>
          <w:rtl/>
        </w:rPr>
        <w:t xml:space="preserve">الف) وقتی جرم در مرئی و منظر بازپرس صورت گرفته باشد. </w:t>
      </w:r>
    </w:p>
    <w:p w:rsidR="00DA6A33" w:rsidRDefault="00DA6A33" w:rsidP="00DA6A33">
      <w:pPr>
        <w:spacing w:after="0" w:line="240" w:lineRule="auto"/>
        <w:jc w:val="both"/>
        <w:rPr>
          <w:rFonts w:cs="B Nazanin"/>
          <w:sz w:val="24"/>
          <w:szCs w:val="24"/>
          <w:rtl/>
        </w:rPr>
      </w:pPr>
      <w:r>
        <w:rPr>
          <w:rFonts w:cs="B Nazanin" w:hint="cs"/>
          <w:sz w:val="24"/>
          <w:szCs w:val="24"/>
          <w:rtl/>
        </w:rPr>
        <w:t xml:space="preserve">ب) وقتی بازپرس خود شاهد وقوع جرم باشد. </w:t>
      </w:r>
    </w:p>
    <w:p w:rsidR="00DA6A33" w:rsidRPr="007F2462" w:rsidRDefault="00DA6A33" w:rsidP="00DA6A33">
      <w:pPr>
        <w:spacing w:after="0" w:line="240" w:lineRule="auto"/>
        <w:jc w:val="both"/>
        <w:rPr>
          <w:rFonts w:cs="B Nazanin"/>
          <w:b/>
          <w:bCs/>
          <w:color w:val="FF0000"/>
          <w:sz w:val="24"/>
          <w:szCs w:val="24"/>
          <w:rtl/>
        </w:rPr>
      </w:pPr>
      <w:r w:rsidRPr="007F2462">
        <w:rPr>
          <w:rFonts w:cs="B Nazanin" w:hint="cs"/>
          <w:b/>
          <w:bCs/>
          <w:color w:val="FF0000"/>
          <w:sz w:val="24"/>
          <w:szCs w:val="24"/>
          <w:rtl/>
        </w:rPr>
        <w:t xml:space="preserve">ج) وقتی جرم در مرئی و منظر ضابطین واقع گردد. </w:t>
      </w:r>
      <w:r w:rsidR="00A60162">
        <w:rPr>
          <w:rFonts w:cs="B Nazanin" w:hint="cs"/>
          <w:b/>
          <w:bCs/>
          <w:color w:val="FF0000"/>
          <w:sz w:val="24"/>
          <w:szCs w:val="24"/>
        </w:rPr>
        <w:sym w:font="Wingdings 2" w:char="F050"/>
      </w:r>
    </w:p>
    <w:p w:rsidR="00DA6A33" w:rsidRDefault="00DA6A33" w:rsidP="00DA6A33">
      <w:pPr>
        <w:spacing w:after="0" w:line="240" w:lineRule="auto"/>
        <w:jc w:val="both"/>
        <w:rPr>
          <w:rFonts w:cs="B Nazanin"/>
          <w:sz w:val="24"/>
          <w:szCs w:val="24"/>
          <w:rtl/>
        </w:rPr>
      </w:pPr>
      <w:r>
        <w:rPr>
          <w:rFonts w:cs="B Nazanin" w:hint="cs"/>
          <w:sz w:val="24"/>
          <w:szCs w:val="24"/>
          <w:rtl/>
        </w:rPr>
        <w:t xml:space="preserve">د) در کلیه موارد مذکور جرم مشهود است. </w:t>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48-ضابطین در جرائم غیرمشهود ..............</w:t>
      </w:r>
    </w:p>
    <w:p w:rsidR="00DA6A33" w:rsidRDefault="00DA6A33" w:rsidP="00DA6A33">
      <w:pPr>
        <w:spacing w:after="0" w:line="240" w:lineRule="auto"/>
        <w:jc w:val="both"/>
        <w:rPr>
          <w:rFonts w:cs="B Nazanin"/>
          <w:sz w:val="24"/>
          <w:szCs w:val="24"/>
          <w:rtl/>
        </w:rPr>
      </w:pPr>
      <w:r>
        <w:rPr>
          <w:rFonts w:cs="B Nazanin" w:hint="cs"/>
          <w:sz w:val="24"/>
          <w:szCs w:val="24"/>
          <w:rtl/>
        </w:rPr>
        <w:t xml:space="preserve">الف) می توانند متهم را تحت نظر نگهداری نمایند. </w:t>
      </w:r>
    </w:p>
    <w:p w:rsidR="00DA6A33" w:rsidRDefault="00DA6A33" w:rsidP="00DA6A33">
      <w:pPr>
        <w:spacing w:after="0" w:line="240" w:lineRule="auto"/>
        <w:jc w:val="both"/>
        <w:rPr>
          <w:rFonts w:cs="B Nazanin"/>
          <w:sz w:val="24"/>
          <w:szCs w:val="24"/>
          <w:rtl/>
        </w:rPr>
      </w:pPr>
      <w:r>
        <w:rPr>
          <w:rFonts w:cs="B Nazanin" w:hint="cs"/>
          <w:sz w:val="24"/>
          <w:szCs w:val="24"/>
          <w:rtl/>
        </w:rPr>
        <w:t xml:space="preserve">ب) نمی توانند بازداشت کنند ولی حق دارند که تا 24 ساعت تحت نظر بگیرند. </w:t>
      </w:r>
    </w:p>
    <w:p w:rsidR="007121FA" w:rsidRDefault="00DA6A33" w:rsidP="007121FA">
      <w:pPr>
        <w:spacing w:after="0" w:line="240" w:lineRule="auto"/>
        <w:jc w:val="both"/>
        <w:rPr>
          <w:rFonts w:cs="B Nazanin"/>
          <w:sz w:val="24"/>
          <w:szCs w:val="24"/>
        </w:rPr>
      </w:pPr>
      <w:r>
        <w:rPr>
          <w:rFonts w:cs="B Nazanin" w:hint="cs"/>
          <w:sz w:val="24"/>
          <w:szCs w:val="24"/>
          <w:rtl/>
        </w:rPr>
        <w:t xml:space="preserve">ج) می توانند متهم را بازداشت نموده یا تحت نظر نگهداری نمایند. </w:t>
      </w:r>
    </w:p>
    <w:p w:rsidR="00775D01" w:rsidRDefault="00DA6A33" w:rsidP="007121FA">
      <w:pPr>
        <w:spacing w:after="0" w:line="240" w:lineRule="auto"/>
        <w:jc w:val="both"/>
        <w:rPr>
          <w:rFonts w:cs="B Nazanin"/>
          <w:b/>
          <w:bCs/>
          <w:color w:val="00B0F0"/>
          <w:sz w:val="24"/>
          <w:szCs w:val="24"/>
          <w:rtl/>
        </w:rPr>
      </w:pPr>
      <w:r w:rsidRPr="007F2462">
        <w:rPr>
          <w:rFonts w:cs="B Nazanin" w:hint="cs"/>
          <w:b/>
          <w:bCs/>
          <w:color w:val="FF0000"/>
          <w:sz w:val="24"/>
          <w:szCs w:val="24"/>
          <w:rtl/>
        </w:rPr>
        <w:t xml:space="preserve">د) نه حق بازداشت و نه حق تحت نظر نگهداری نمودن را دارند. </w:t>
      </w:r>
      <w:r w:rsidR="00A60162">
        <w:rPr>
          <w:rFonts w:cs="B Nazanin" w:hint="cs"/>
          <w:b/>
          <w:bCs/>
          <w:color w:val="FF0000"/>
          <w:sz w:val="24"/>
          <w:szCs w:val="24"/>
        </w:rPr>
        <w:sym w:font="Wingdings 2" w:char="F050"/>
      </w:r>
      <w:r w:rsidR="00775D01">
        <w:rPr>
          <w:rFonts w:cs="B Nazanin"/>
          <w:b/>
          <w:bCs/>
          <w:color w:val="00B0F0"/>
          <w:sz w:val="24"/>
          <w:szCs w:val="24"/>
          <w:rtl/>
        </w:rPr>
        <w:br w:type="page"/>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lastRenderedPageBreak/>
        <w:t>49-کدام گزینه صحیح می باشد؟</w:t>
      </w:r>
    </w:p>
    <w:p w:rsidR="00DA6A33" w:rsidRDefault="00DA6A33" w:rsidP="00DA6A33">
      <w:pPr>
        <w:spacing w:after="0" w:line="240" w:lineRule="auto"/>
        <w:jc w:val="both"/>
        <w:rPr>
          <w:rFonts w:cs="B Nazanin"/>
          <w:sz w:val="24"/>
          <w:szCs w:val="24"/>
          <w:rtl/>
        </w:rPr>
      </w:pPr>
      <w:r w:rsidRPr="00477C08">
        <w:rPr>
          <w:rFonts w:cs="B Nazanin" w:hint="cs"/>
          <w:sz w:val="24"/>
          <w:szCs w:val="24"/>
          <w:rtl/>
        </w:rPr>
        <w:t>الف)</w:t>
      </w:r>
      <w:r>
        <w:rPr>
          <w:rFonts w:cs="B Nazanin" w:hint="cs"/>
          <w:sz w:val="24"/>
          <w:szCs w:val="24"/>
          <w:rtl/>
        </w:rPr>
        <w:t xml:space="preserve"> اصولاً اشخاص حقیقی می توانند مجنی علیه واقع شوند. </w:t>
      </w:r>
    </w:p>
    <w:p w:rsidR="00DA6A33" w:rsidRDefault="00DA6A33" w:rsidP="00DA6A33">
      <w:pPr>
        <w:spacing w:after="0" w:line="240" w:lineRule="auto"/>
        <w:jc w:val="both"/>
        <w:rPr>
          <w:rFonts w:cs="B Nazanin"/>
          <w:sz w:val="24"/>
          <w:szCs w:val="24"/>
          <w:rtl/>
        </w:rPr>
      </w:pPr>
      <w:r>
        <w:rPr>
          <w:rFonts w:cs="B Nazanin" w:hint="cs"/>
          <w:sz w:val="24"/>
          <w:szCs w:val="24"/>
          <w:rtl/>
        </w:rPr>
        <w:t xml:space="preserve">ب) تحقق بزه کیفری بر علیه اشخاص حقوقی امکان پذیر نمی باشد. </w:t>
      </w:r>
    </w:p>
    <w:p w:rsidR="00DA6A33" w:rsidRPr="00477C08" w:rsidRDefault="00DA6A33" w:rsidP="00DA6A33">
      <w:pPr>
        <w:spacing w:after="0" w:line="240" w:lineRule="auto"/>
        <w:jc w:val="both"/>
        <w:rPr>
          <w:rFonts w:cs="B Nazanin"/>
          <w:b/>
          <w:bCs/>
          <w:color w:val="FF0000"/>
          <w:sz w:val="24"/>
          <w:szCs w:val="24"/>
          <w:rtl/>
        </w:rPr>
      </w:pPr>
      <w:r w:rsidRPr="00477C08">
        <w:rPr>
          <w:rFonts w:cs="B Nazanin" w:hint="cs"/>
          <w:b/>
          <w:bCs/>
          <w:color w:val="FF0000"/>
          <w:sz w:val="24"/>
          <w:szCs w:val="24"/>
          <w:rtl/>
        </w:rPr>
        <w:t xml:space="preserve">ج) هم شخص حقیقی و هم شخص حقوقی می توانند مجنی علیه واقع شوند. </w:t>
      </w:r>
      <w:r w:rsidR="00A60162">
        <w:rPr>
          <w:rFonts w:cs="B Nazanin" w:hint="cs"/>
          <w:b/>
          <w:bCs/>
          <w:color w:val="FF0000"/>
          <w:sz w:val="24"/>
          <w:szCs w:val="24"/>
        </w:rPr>
        <w:sym w:font="Wingdings 2" w:char="F050"/>
      </w:r>
    </w:p>
    <w:p w:rsidR="00DA6A33" w:rsidRPr="00477C08" w:rsidRDefault="00DA6A33" w:rsidP="00DA6A33">
      <w:pPr>
        <w:spacing w:after="0" w:line="240" w:lineRule="auto"/>
        <w:jc w:val="both"/>
        <w:rPr>
          <w:rFonts w:cs="B Nazanin"/>
          <w:sz w:val="24"/>
          <w:szCs w:val="24"/>
          <w:rtl/>
        </w:rPr>
      </w:pPr>
      <w:r>
        <w:rPr>
          <w:rFonts w:cs="B Nazanin" w:hint="cs"/>
          <w:sz w:val="24"/>
          <w:szCs w:val="24"/>
          <w:rtl/>
        </w:rPr>
        <w:t xml:space="preserve">د) هیچ یک از گزینه ها صحیح نمی باشد. </w:t>
      </w:r>
    </w:p>
    <w:p w:rsidR="00DA6A33" w:rsidRPr="00A60162" w:rsidRDefault="00DA6A33"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50-قرار اناطه در امور کیفری ..........................</w:t>
      </w:r>
    </w:p>
    <w:p w:rsidR="00DA6A33" w:rsidRPr="007F2462" w:rsidRDefault="00DA6A33" w:rsidP="00DA6A33">
      <w:pPr>
        <w:spacing w:after="0" w:line="240" w:lineRule="auto"/>
        <w:jc w:val="both"/>
        <w:rPr>
          <w:rFonts w:cs="B Nazanin"/>
          <w:b/>
          <w:bCs/>
          <w:color w:val="FF0000"/>
          <w:sz w:val="24"/>
          <w:szCs w:val="24"/>
          <w:rtl/>
        </w:rPr>
      </w:pPr>
      <w:r>
        <w:rPr>
          <w:rFonts w:cs="B Nazanin" w:hint="cs"/>
          <w:sz w:val="24"/>
          <w:szCs w:val="24"/>
          <w:rtl/>
        </w:rPr>
        <w:t xml:space="preserve">الف) به شاکی ابلاغ می شود. </w:t>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r>
      <w:r w:rsidRPr="007F2462">
        <w:rPr>
          <w:rFonts w:cs="B Nazanin" w:hint="cs"/>
          <w:b/>
          <w:bCs/>
          <w:color w:val="FF0000"/>
          <w:sz w:val="24"/>
          <w:szCs w:val="24"/>
          <w:rtl/>
        </w:rPr>
        <w:t xml:space="preserve">ب) به طرفین ابلاغ می شود. </w:t>
      </w:r>
      <w:r w:rsidR="00A60162">
        <w:rPr>
          <w:rFonts w:cs="B Nazanin" w:hint="cs"/>
          <w:b/>
          <w:bCs/>
          <w:color w:val="FF0000"/>
          <w:sz w:val="24"/>
          <w:szCs w:val="24"/>
        </w:rPr>
        <w:sym w:font="Wingdings 2" w:char="F050"/>
      </w:r>
    </w:p>
    <w:p w:rsidR="00DA6A33" w:rsidRDefault="00DA6A33" w:rsidP="00DA6A33">
      <w:pPr>
        <w:spacing w:after="0" w:line="240" w:lineRule="auto"/>
        <w:jc w:val="both"/>
        <w:rPr>
          <w:rFonts w:cs="B Nazanin"/>
          <w:sz w:val="24"/>
          <w:szCs w:val="24"/>
          <w:rtl/>
        </w:rPr>
      </w:pPr>
      <w:r>
        <w:rPr>
          <w:rFonts w:cs="B Nazanin" w:hint="cs"/>
          <w:sz w:val="24"/>
          <w:szCs w:val="24"/>
          <w:rtl/>
        </w:rPr>
        <w:t xml:space="preserve">ج) به متهم ابلاغ می شود. </w:t>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t xml:space="preserve">د) صرفاً به شاکی و دادستان که حق اعتراض دارند ابلاغ می شود. </w:t>
      </w:r>
    </w:p>
    <w:p w:rsidR="00DA6A33" w:rsidRDefault="00DA6A33" w:rsidP="00DA6A33">
      <w:pPr>
        <w:rPr>
          <w:rFonts w:cs="B Nazanin"/>
          <w:sz w:val="24"/>
          <w:szCs w:val="24"/>
          <w:rtl/>
        </w:rPr>
      </w:pPr>
    </w:p>
    <w:p w:rsidR="00DA6A33" w:rsidRPr="00A60162" w:rsidRDefault="00DA6A33" w:rsidP="00DA6A33">
      <w:pPr>
        <w:spacing w:after="0" w:line="240" w:lineRule="auto"/>
        <w:jc w:val="center"/>
        <w:rPr>
          <w:rFonts w:cs="B Titr"/>
          <w:color w:val="FF0000"/>
          <w:sz w:val="28"/>
          <w:szCs w:val="28"/>
          <w:rtl/>
        </w:rPr>
      </w:pPr>
      <w:r w:rsidRPr="00A60162">
        <w:rPr>
          <w:rFonts w:cs="B Titr" w:hint="cs"/>
          <w:color w:val="FF0000"/>
          <w:sz w:val="28"/>
          <w:szCs w:val="28"/>
          <w:rtl/>
        </w:rPr>
        <w:t>پاسخنامه آئین دادرسی کیفری</w:t>
      </w:r>
    </w:p>
    <w:p w:rsidR="00DA6A33" w:rsidRDefault="00DA6A33" w:rsidP="00DA6A33">
      <w:pPr>
        <w:spacing w:after="0" w:line="240" w:lineRule="auto"/>
        <w:jc w:val="both"/>
        <w:rPr>
          <w:rFonts w:cs="B Nazanin"/>
          <w:sz w:val="24"/>
          <w:szCs w:val="24"/>
          <w:rtl/>
        </w:rPr>
      </w:pPr>
      <w:r>
        <w:rPr>
          <w:rFonts w:cs="B Nazanin" w:hint="cs"/>
          <w:b/>
          <w:bCs/>
          <w:sz w:val="24"/>
          <w:szCs w:val="24"/>
          <w:rtl/>
        </w:rPr>
        <w:t>41</w:t>
      </w:r>
      <w:r w:rsidRPr="006C2171">
        <w:rPr>
          <w:rFonts w:cs="B Nazanin" w:hint="cs"/>
          <w:b/>
          <w:bCs/>
          <w:sz w:val="24"/>
          <w:szCs w:val="24"/>
          <w:rtl/>
        </w:rPr>
        <w:t>-</w:t>
      </w:r>
      <w:r w:rsidRPr="006C2171">
        <w:rPr>
          <w:rFonts w:cs="B Nazanin" w:hint="cs"/>
          <w:b/>
          <w:bCs/>
          <w:color w:val="7030A0"/>
          <w:sz w:val="24"/>
          <w:szCs w:val="24"/>
          <w:rtl/>
        </w:rPr>
        <w:t>گزینه 2 صحیح است.</w:t>
      </w:r>
      <w:r>
        <w:rPr>
          <w:rFonts w:cs="B Nazanin" w:hint="cs"/>
          <w:sz w:val="24"/>
          <w:szCs w:val="24"/>
          <w:rtl/>
        </w:rPr>
        <w:t xml:space="preserve"> به استناد ماده 11 ق.آ.د.ک</w:t>
      </w:r>
    </w:p>
    <w:p w:rsidR="00DA6A33" w:rsidRDefault="00DA6A33" w:rsidP="00DA6A33">
      <w:pPr>
        <w:spacing w:after="0" w:line="240" w:lineRule="auto"/>
        <w:jc w:val="both"/>
        <w:rPr>
          <w:rFonts w:cs="B Nazanin"/>
          <w:sz w:val="24"/>
          <w:szCs w:val="24"/>
          <w:rtl/>
        </w:rPr>
      </w:pPr>
      <w:r>
        <w:rPr>
          <w:rFonts w:cs="B Nazanin" w:hint="cs"/>
          <w:b/>
          <w:bCs/>
          <w:sz w:val="24"/>
          <w:szCs w:val="24"/>
          <w:rtl/>
        </w:rPr>
        <w:t>42</w:t>
      </w:r>
      <w:r w:rsidRPr="006C2171">
        <w:rPr>
          <w:rFonts w:cs="B Nazanin" w:hint="cs"/>
          <w:b/>
          <w:bCs/>
          <w:sz w:val="24"/>
          <w:szCs w:val="24"/>
          <w:rtl/>
        </w:rPr>
        <w:t>-</w:t>
      </w:r>
      <w:r w:rsidRPr="006C2171">
        <w:rPr>
          <w:rFonts w:cs="B Nazanin" w:hint="cs"/>
          <w:b/>
          <w:bCs/>
          <w:color w:val="7030A0"/>
          <w:sz w:val="24"/>
          <w:szCs w:val="24"/>
          <w:rtl/>
        </w:rPr>
        <w:t>گزینه 4 صحیح است.</w:t>
      </w:r>
      <w:r>
        <w:rPr>
          <w:rFonts w:cs="B Nazanin" w:hint="cs"/>
          <w:sz w:val="24"/>
          <w:szCs w:val="24"/>
          <w:rtl/>
        </w:rPr>
        <w:t xml:space="preserve"> به استناد ماده 14 ق.آ.د.ک</w:t>
      </w:r>
    </w:p>
    <w:p w:rsidR="00DA6A33" w:rsidRDefault="00DA6A33" w:rsidP="00DA6A33">
      <w:pPr>
        <w:spacing w:after="0" w:line="240" w:lineRule="auto"/>
        <w:jc w:val="both"/>
        <w:rPr>
          <w:rFonts w:cs="B Nazanin"/>
          <w:sz w:val="24"/>
          <w:szCs w:val="24"/>
          <w:rtl/>
        </w:rPr>
      </w:pPr>
      <w:r>
        <w:rPr>
          <w:rFonts w:cs="B Nazanin" w:hint="cs"/>
          <w:b/>
          <w:bCs/>
          <w:sz w:val="24"/>
          <w:szCs w:val="24"/>
          <w:rtl/>
        </w:rPr>
        <w:t>43</w:t>
      </w:r>
      <w:r w:rsidRPr="006C2171">
        <w:rPr>
          <w:rFonts w:cs="B Nazanin" w:hint="cs"/>
          <w:b/>
          <w:bCs/>
          <w:sz w:val="24"/>
          <w:szCs w:val="24"/>
          <w:rtl/>
        </w:rPr>
        <w:t>-</w:t>
      </w:r>
      <w:r w:rsidRPr="006C2171">
        <w:rPr>
          <w:rFonts w:cs="B Nazanin" w:hint="cs"/>
          <w:b/>
          <w:bCs/>
          <w:color w:val="7030A0"/>
          <w:sz w:val="24"/>
          <w:szCs w:val="24"/>
          <w:rtl/>
        </w:rPr>
        <w:t>گزینه 4 صحیح است.</w:t>
      </w:r>
      <w:r>
        <w:rPr>
          <w:rFonts w:cs="B Nazanin" w:hint="cs"/>
          <w:sz w:val="24"/>
          <w:szCs w:val="24"/>
          <w:rtl/>
        </w:rPr>
        <w:t xml:space="preserve"> به استناد ماده 16 ق.آ.د.ک</w:t>
      </w:r>
    </w:p>
    <w:p w:rsidR="00DA6A33" w:rsidRDefault="00DA6A33" w:rsidP="00DA6A33">
      <w:pPr>
        <w:spacing w:after="0" w:line="240" w:lineRule="auto"/>
        <w:jc w:val="both"/>
        <w:rPr>
          <w:rFonts w:cs="B Nazanin"/>
          <w:sz w:val="24"/>
          <w:szCs w:val="24"/>
          <w:rtl/>
        </w:rPr>
      </w:pPr>
      <w:r>
        <w:rPr>
          <w:rFonts w:cs="B Nazanin" w:hint="cs"/>
          <w:b/>
          <w:bCs/>
          <w:sz w:val="24"/>
          <w:szCs w:val="24"/>
          <w:rtl/>
        </w:rPr>
        <w:t>44</w:t>
      </w:r>
      <w:r w:rsidRPr="006C2171">
        <w:rPr>
          <w:rFonts w:cs="B Nazanin" w:hint="cs"/>
          <w:b/>
          <w:bCs/>
          <w:sz w:val="24"/>
          <w:szCs w:val="24"/>
          <w:rtl/>
        </w:rPr>
        <w:t>-</w:t>
      </w:r>
      <w:r w:rsidRPr="006C2171">
        <w:rPr>
          <w:rFonts w:cs="B Nazanin" w:hint="cs"/>
          <w:b/>
          <w:bCs/>
          <w:color w:val="7030A0"/>
          <w:sz w:val="24"/>
          <w:szCs w:val="24"/>
          <w:rtl/>
        </w:rPr>
        <w:t>گزینه 4 صحیح است.</w:t>
      </w:r>
      <w:r>
        <w:rPr>
          <w:rFonts w:cs="B Nazanin" w:hint="cs"/>
          <w:sz w:val="24"/>
          <w:szCs w:val="24"/>
          <w:rtl/>
        </w:rPr>
        <w:t xml:space="preserve"> به استناد ماده 24 ق.آ.د.ک</w:t>
      </w:r>
    </w:p>
    <w:p w:rsidR="00DA6A33" w:rsidRDefault="00DA6A33" w:rsidP="00DA6A33">
      <w:pPr>
        <w:spacing w:after="0" w:line="240" w:lineRule="auto"/>
        <w:jc w:val="both"/>
        <w:rPr>
          <w:rFonts w:cs="B Nazanin"/>
          <w:sz w:val="24"/>
          <w:szCs w:val="24"/>
          <w:rtl/>
        </w:rPr>
      </w:pPr>
      <w:r>
        <w:rPr>
          <w:rFonts w:cs="B Nazanin" w:hint="cs"/>
          <w:b/>
          <w:bCs/>
          <w:sz w:val="24"/>
          <w:szCs w:val="24"/>
          <w:rtl/>
        </w:rPr>
        <w:t>45</w:t>
      </w:r>
      <w:r w:rsidRPr="006C2171">
        <w:rPr>
          <w:rFonts w:cs="B Nazanin" w:hint="cs"/>
          <w:b/>
          <w:bCs/>
          <w:sz w:val="24"/>
          <w:szCs w:val="24"/>
          <w:rtl/>
        </w:rPr>
        <w:t>-</w:t>
      </w:r>
      <w:r w:rsidRPr="006C2171">
        <w:rPr>
          <w:rFonts w:cs="B Nazanin" w:hint="cs"/>
          <w:b/>
          <w:bCs/>
          <w:color w:val="7030A0"/>
          <w:sz w:val="24"/>
          <w:szCs w:val="24"/>
          <w:rtl/>
        </w:rPr>
        <w:t>گزینه 4 صحیح است.</w:t>
      </w:r>
      <w:r>
        <w:rPr>
          <w:rFonts w:cs="B Nazanin" w:hint="cs"/>
          <w:sz w:val="24"/>
          <w:szCs w:val="24"/>
          <w:rtl/>
        </w:rPr>
        <w:t xml:space="preserve"> مستند به ماده 32 گزینه ج به دلیل ذکر کلمه حداقل صحیح نمی باشد. در گزینه ب نیز حداقل مجازات کلاهبرداری دو سال حبس است که وفق بند ج ماده 35 می بایست متهم حداقل یک فقره سابقه محکومیت قطعی داشته باشد. </w:t>
      </w:r>
    </w:p>
    <w:p w:rsidR="00DA6A33" w:rsidRDefault="00DA6A33" w:rsidP="00DA6A33">
      <w:pPr>
        <w:spacing w:after="0" w:line="240" w:lineRule="auto"/>
        <w:jc w:val="both"/>
        <w:rPr>
          <w:rFonts w:cs="B Nazanin"/>
          <w:sz w:val="24"/>
          <w:szCs w:val="24"/>
          <w:rtl/>
        </w:rPr>
      </w:pPr>
      <w:r>
        <w:rPr>
          <w:rFonts w:cs="B Nazanin" w:hint="cs"/>
          <w:b/>
          <w:bCs/>
          <w:sz w:val="24"/>
          <w:szCs w:val="24"/>
          <w:rtl/>
        </w:rPr>
        <w:t>46</w:t>
      </w:r>
      <w:r w:rsidRPr="006C2171">
        <w:rPr>
          <w:rFonts w:cs="B Nazanin" w:hint="cs"/>
          <w:b/>
          <w:bCs/>
          <w:sz w:val="24"/>
          <w:szCs w:val="24"/>
          <w:rtl/>
        </w:rPr>
        <w:t>-</w:t>
      </w:r>
      <w:r>
        <w:rPr>
          <w:rFonts w:cs="B Nazanin" w:hint="cs"/>
          <w:sz w:val="24"/>
          <w:szCs w:val="24"/>
          <w:rtl/>
        </w:rPr>
        <w:t xml:space="preserve"> </w:t>
      </w:r>
      <w:r w:rsidRPr="006C2171">
        <w:rPr>
          <w:rFonts w:cs="B Nazanin" w:hint="cs"/>
          <w:b/>
          <w:bCs/>
          <w:color w:val="7030A0"/>
          <w:sz w:val="24"/>
          <w:szCs w:val="24"/>
          <w:rtl/>
        </w:rPr>
        <w:t>گزینه 4</w:t>
      </w:r>
      <w:r>
        <w:rPr>
          <w:rFonts w:cs="B Nazanin" w:hint="cs"/>
          <w:sz w:val="24"/>
          <w:szCs w:val="24"/>
          <w:rtl/>
        </w:rPr>
        <w:t xml:space="preserve"> مستند به تبصره ماده 23 ق.آ.د.ک</w:t>
      </w:r>
    </w:p>
    <w:p w:rsidR="00DA6A33" w:rsidRDefault="00DA6A33" w:rsidP="00DA6A33">
      <w:pPr>
        <w:spacing w:after="0" w:line="240" w:lineRule="auto"/>
        <w:jc w:val="both"/>
        <w:rPr>
          <w:rFonts w:cs="B Nazanin"/>
          <w:sz w:val="24"/>
          <w:szCs w:val="24"/>
          <w:rtl/>
        </w:rPr>
      </w:pPr>
      <w:r>
        <w:rPr>
          <w:rFonts w:cs="B Nazanin" w:hint="cs"/>
          <w:b/>
          <w:bCs/>
          <w:sz w:val="24"/>
          <w:szCs w:val="24"/>
          <w:rtl/>
        </w:rPr>
        <w:t>47</w:t>
      </w:r>
      <w:r w:rsidRPr="006C2171">
        <w:rPr>
          <w:rFonts w:cs="B Nazanin" w:hint="cs"/>
          <w:b/>
          <w:bCs/>
          <w:sz w:val="24"/>
          <w:szCs w:val="24"/>
          <w:rtl/>
        </w:rPr>
        <w:t>-</w:t>
      </w:r>
      <w:r w:rsidRPr="006C2171">
        <w:rPr>
          <w:rFonts w:cs="B Nazanin" w:hint="cs"/>
          <w:b/>
          <w:bCs/>
          <w:color w:val="7030A0"/>
          <w:sz w:val="24"/>
          <w:szCs w:val="24"/>
          <w:rtl/>
        </w:rPr>
        <w:t>گزینه 3 صحیح است.</w:t>
      </w:r>
      <w:r>
        <w:rPr>
          <w:rFonts w:cs="B Nazanin" w:hint="cs"/>
          <w:sz w:val="24"/>
          <w:szCs w:val="24"/>
          <w:rtl/>
        </w:rPr>
        <w:t xml:space="preserve"> به استناد ماده 21 ق.آ.د.ا.ک</w:t>
      </w:r>
    </w:p>
    <w:p w:rsidR="00DA6A33" w:rsidRDefault="00DA6A33" w:rsidP="00DA6A33">
      <w:pPr>
        <w:spacing w:after="0" w:line="240" w:lineRule="auto"/>
        <w:jc w:val="both"/>
        <w:rPr>
          <w:rFonts w:cs="B Nazanin"/>
          <w:sz w:val="24"/>
          <w:szCs w:val="24"/>
          <w:rtl/>
        </w:rPr>
      </w:pPr>
      <w:r>
        <w:rPr>
          <w:rFonts w:cs="B Nazanin" w:hint="cs"/>
          <w:b/>
          <w:bCs/>
          <w:sz w:val="24"/>
          <w:szCs w:val="24"/>
          <w:rtl/>
        </w:rPr>
        <w:t>48</w:t>
      </w:r>
      <w:r w:rsidRPr="006C2171">
        <w:rPr>
          <w:rFonts w:cs="B Nazanin" w:hint="cs"/>
          <w:b/>
          <w:bCs/>
          <w:sz w:val="24"/>
          <w:szCs w:val="24"/>
          <w:rtl/>
        </w:rPr>
        <w:t>-</w:t>
      </w:r>
      <w:r w:rsidRPr="006C2171">
        <w:rPr>
          <w:rFonts w:cs="B Nazanin" w:hint="cs"/>
          <w:b/>
          <w:bCs/>
          <w:color w:val="7030A0"/>
          <w:sz w:val="24"/>
          <w:szCs w:val="24"/>
          <w:rtl/>
        </w:rPr>
        <w:t>گزینه 4 صحیح است.</w:t>
      </w:r>
      <w:r>
        <w:rPr>
          <w:rFonts w:cs="B Nazanin" w:hint="cs"/>
          <w:sz w:val="24"/>
          <w:szCs w:val="24"/>
          <w:rtl/>
        </w:rPr>
        <w:t xml:space="preserve"> به استناد ماده 24 ق.آ.د.ا.ک</w:t>
      </w:r>
    </w:p>
    <w:p w:rsidR="00DA6A33" w:rsidRDefault="00DA6A33" w:rsidP="00DA6A33">
      <w:pPr>
        <w:spacing w:after="0" w:line="240" w:lineRule="auto"/>
        <w:jc w:val="both"/>
        <w:rPr>
          <w:rFonts w:cs="B Nazanin"/>
          <w:sz w:val="24"/>
          <w:szCs w:val="24"/>
          <w:rtl/>
        </w:rPr>
      </w:pPr>
      <w:r>
        <w:rPr>
          <w:rFonts w:cs="B Nazanin" w:hint="cs"/>
          <w:b/>
          <w:bCs/>
          <w:sz w:val="24"/>
          <w:szCs w:val="24"/>
          <w:rtl/>
        </w:rPr>
        <w:t>49</w:t>
      </w:r>
      <w:r w:rsidRPr="006C2171">
        <w:rPr>
          <w:rFonts w:cs="B Nazanin" w:hint="cs"/>
          <w:b/>
          <w:bCs/>
          <w:sz w:val="24"/>
          <w:szCs w:val="24"/>
          <w:rtl/>
        </w:rPr>
        <w:t>-</w:t>
      </w:r>
      <w:r w:rsidRPr="006C2171">
        <w:rPr>
          <w:rFonts w:cs="B Nazanin" w:hint="cs"/>
          <w:b/>
          <w:bCs/>
          <w:color w:val="7030A0"/>
          <w:sz w:val="24"/>
          <w:szCs w:val="24"/>
          <w:rtl/>
        </w:rPr>
        <w:t xml:space="preserve">گزینه </w:t>
      </w:r>
      <w:r>
        <w:rPr>
          <w:rFonts w:cs="B Nazanin" w:hint="cs"/>
          <w:b/>
          <w:bCs/>
          <w:color w:val="7030A0"/>
          <w:sz w:val="24"/>
          <w:szCs w:val="24"/>
          <w:rtl/>
        </w:rPr>
        <w:t>3</w:t>
      </w:r>
      <w:r w:rsidRPr="006C2171">
        <w:rPr>
          <w:rFonts w:cs="B Nazanin" w:hint="cs"/>
          <w:b/>
          <w:bCs/>
          <w:color w:val="7030A0"/>
          <w:sz w:val="24"/>
          <w:szCs w:val="24"/>
          <w:rtl/>
        </w:rPr>
        <w:t xml:space="preserve"> صحیح است.</w:t>
      </w:r>
      <w:r>
        <w:rPr>
          <w:rFonts w:cs="B Nazanin" w:hint="cs"/>
          <w:sz w:val="24"/>
          <w:szCs w:val="24"/>
          <w:rtl/>
        </w:rPr>
        <w:t xml:space="preserve"> به استناد ماده 2 ق.آ.د.ا.ک</w:t>
      </w:r>
    </w:p>
    <w:p w:rsidR="00DA6A33" w:rsidRPr="004048DA" w:rsidRDefault="00DA6A33" w:rsidP="00DA6A33">
      <w:pPr>
        <w:spacing w:after="0" w:line="240" w:lineRule="auto"/>
        <w:jc w:val="both"/>
        <w:rPr>
          <w:rFonts w:cs="B Nazanin"/>
          <w:sz w:val="24"/>
          <w:szCs w:val="24"/>
        </w:rPr>
      </w:pPr>
      <w:r>
        <w:rPr>
          <w:rFonts w:cs="B Nazanin" w:hint="cs"/>
          <w:b/>
          <w:bCs/>
          <w:sz w:val="24"/>
          <w:szCs w:val="24"/>
          <w:rtl/>
        </w:rPr>
        <w:t>50</w:t>
      </w:r>
      <w:r w:rsidRPr="006C2171">
        <w:rPr>
          <w:rFonts w:cs="B Nazanin" w:hint="cs"/>
          <w:b/>
          <w:bCs/>
          <w:sz w:val="24"/>
          <w:szCs w:val="24"/>
          <w:rtl/>
        </w:rPr>
        <w:t>-</w:t>
      </w:r>
      <w:r w:rsidRPr="006C2171">
        <w:rPr>
          <w:rFonts w:cs="B Nazanin" w:hint="cs"/>
          <w:b/>
          <w:bCs/>
          <w:color w:val="7030A0"/>
          <w:sz w:val="24"/>
          <w:szCs w:val="24"/>
          <w:rtl/>
        </w:rPr>
        <w:t>گزینه 2 صحیح است.</w:t>
      </w:r>
      <w:r>
        <w:rPr>
          <w:rFonts w:cs="B Nazanin" w:hint="cs"/>
          <w:sz w:val="24"/>
          <w:szCs w:val="24"/>
          <w:rtl/>
        </w:rPr>
        <w:t xml:space="preserve"> به استناد ماده 13 ق.آ.د.ک</w:t>
      </w:r>
    </w:p>
    <w:p w:rsidR="00DA6A33" w:rsidRDefault="00DA6A33">
      <w:pPr>
        <w:bidi w:val="0"/>
        <w:rPr>
          <w:sz w:val="24"/>
          <w:szCs w:val="24"/>
          <w:rtl/>
        </w:rPr>
      </w:pPr>
      <w:r>
        <w:rPr>
          <w:sz w:val="24"/>
          <w:szCs w:val="24"/>
          <w:rtl/>
        </w:rPr>
        <w:br w:type="page"/>
      </w:r>
    </w:p>
    <w:p w:rsidR="00A60162" w:rsidRDefault="00A60162" w:rsidP="00DA6A33">
      <w:pPr>
        <w:spacing w:after="0" w:line="240" w:lineRule="auto"/>
        <w:jc w:val="both"/>
        <w:rPr>
          <w:rFonts w:cs="B Nazanin" w:hint="cs"/>
          <w:b/>
          <w:bCs/>
          <w:color w:val="00B0F0"/>
          <w:sz w:val="24"/>
          <w:szCs w:val="24"/>
          <w:rtl/>
        </w:rPr>
      </w:pPr>
      <w:r>
        <w:rPr>
          <w:rFonts w:cs="B Nazanin" w:hint="cs"/>
          <w:b/>
          <w:bCs/>
          <w:noProof/>
          <w:color w:val="00B0F0"/>
          <w:sz w:val="24"/>
          <w:szCs w:val="24"/>
          <w:rtl/>
          <w:lang w:bidi="ar-SA"/>
        </w:rPr>
        <w:lastRenderedPageBreak/>
        <w:pict>
          <v:roundrect id="_x0000_s1038" style="position:absolute;left:0;text-align:left;margin-left:417.6pt;margin-top:2.8pt;width:92.35pt;height:33.4pt;z-index:251664384" arcsize="10923f" fillcolor="#92cddc [1944]" strokecolor="#92cddc [1944]" strokeweight="1pt">
            <v:fill color2="#daeef3 [664]" angle="-45" focus="-50%" type="gradient"/>
            <v:shadow on="t" type="perspective" color="#205867 [1608]" opacity=".5" offset="1pt" offset2="-3pt"/>
            <v:textbox style="mso-next-textbox:#_x0000_s1038">
              <w:txbxContent>
                <w:p w:rsidR="00A60162" w:rsidRPr="00A60162" w:rsidRDefault="00A60162" w:rsidP="00A60162">
                  <w:pPr>
                    <w:jc w:val="center"/>
                    <w:rPr>
                      <w:rFonts w:cs="B Titr"/>
                      <w:b/>
                      <w:bCs/>
                      <w:color w:val="FF0000"/>
                      <w:sz w:val="24"/>
                      <w:szCs w:val="24"/>
                    </w:rPr>
                  </w:pPr>
                  <w:r>
                    <w:rPr>
                      <w:rFonts w:cs="B Titr" w:hint="cs"/>
                      <w:b/>
                      <w:bCs/>
                      <w:color w:val="FF0000"/>
                      <w:sz w:val="24"/>
                      <w:szCs w:val="24"/>
                      <w:rtl/>
                    </w:rPr>
                    <w:t>اصول فقه</w:t>
                  </w:r>
                </w:p>
              </w:txbxContent>
            </v:textbox>
          </v:roundrect>
        </w:pict>
      </w:r>
    </w:p>
    <w:p w:rsidR="00A60162" w:rsidRDefault="00A60162" w:rsidP="00DA6A33">
      <w:pPr>
        <w:spacing w:after="0" w:line="240" w:lineRule="auto"/>
        <w:jc w:val="both"/>
        <w:rPr>
          <w:rFonts w:cs="B Nazanin" w:hint="cs"/>
          <w:b/>
          <w:bCs/>
          <w:color w:val="00B0F0"/>
          <w:sz w:val="24"/>
          <w:szCs w:val="24"/>
          <w:rtl/>
        </w:rPr>
      </w:pPr>
    </w:p>
    <w:p w:rsidR="00DA6A33" w:rsidRPr="00A60162" w:rsidRDefault="00A60162"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51</w:t>
      </w:r>
      <w:r w:rsidR="00DA6A33" w:rsidRPr="00A60162">
        <w:rPr>
          <w:rFonts w:cs="B Nazanin" w:hint="cs"/>
          <w:b/>
          <w:bCs/>
          <w:color w:val="00B0F0"/>
          <w:sz w:val="24"/>
          <w:szCs w:val="24"/>
          <w:rtl/>
        </w:rPr>
        <w:t>-نهی مولوی از انجام معامله ..........................</w:t>
      </w:r>
    </w:p>
    <w:p w:rsidR="00DA6A33" w:rsidRDefault="00DA6A33" w:rsidP="00DA6A33">
      <w:pPr>
        <w:spacing w:after="0" w:line="240" w:lineRule="auto"/>
        <w:jc w:val="both"/>
        <w:rPr>
          <w:rFonts w:cs="B Nazanin"/>
          <w:sz w:val="24"/>
          <w:szCs w:val="24"/>
          <w:rtl/>
        </w:rPr>
      </w:pPr>
      <w:r>
        <w:rPr>
          <w:rFonts w:cs="B Nazanin" w:hint="cs"/>
          <w:sz w:val="24"/>
          <w:szCs w:val="24"/>
          <w:rtl/>
        </w:rPr>
        <w:t xml:space="preserve">الف) دال بر حرمت است و با فساد ملازمه دارد، زیرا چنین معامله ای مبغوض است. </w:t>
      </w:r>
    </w:p>
    <w:p w:rsidR="00DA6A33" w:rsidRDefault="00DA6A33" w:rsidP="00DA6A33">
      <w:pPr>
        <w:spacing w:after="0" w:line="240" w:lineRule="auto"/>
        <w:jc w:val="both"/>
        <w:rPr>
          <w:rFonts w:cs="B Nazanin"/>
          <w:sz w:val="24"/>
          <w:szCs w:val="24"/>
          <w:rtl/>
        </w:rPr>
      </w:pPr>
      <w:r>
        <w:rPr>
          <w:rFonts w:cs="B Nazanin" w:hint="cs"/>
          <w:sz w:val="24"/>
          <w:szCs w:val="24"/>
          <w:rtl/>
        </w:rPr>
        <w:t xml:space="preserve">ب) دال بر حرمت وضعی به معنای فساد است. </w:t>
      </w:r>
    </w:p>
    <w:p w:rsidR="00DA6A33" w:rsidRPr="00B41E48" w:rsidRDefault="00DA6A33" w:rsidP="00DA6A33">
      <w:pPr>
        <w:spacing w:after="0" w:line="240" w:lineRule="auto"/>
        <w:jc w:val="both"/>
        <w:rPr>
          <w:rFonts w:cs="B Nazanin"/>
          <w:b/>
          <w:bCs/>
          <w:color w:val="FF0000"/>
          <w:sz w:val="24"/>
          <w:szCs w:val="24"/>
          <w:rtl/>
        </w:rPr>
      </w:pPr>
      <w:r w:rsidRPr="00B41E48">
        <w:rPr>
          <w:rFonts w:cs="B Nazanin" w:hint="cs"/>
          <w:b/>
          <w:bCs/>
          <w:color w:val="FF0000"/>
          <w:sz w:val="24"/>
          <w:szCs w:val="24"/>
          <w:rtl/>
        </w:rPr>
        <w:t xml:space="preserve">ج) تنها دال بر حرمت است. </w:t>
      </w:r>
      <w:r w:rsidR="00A60162">
        <w:rPr>
          <w:rFonts w:cs="B Nazanin" w:hint="cs"/>
          <w:b/>
          <w:bCs/>
          <w:color w:val="FF0000"/>
          <w:sz w:val="24"/>
          <w:szCs w:val="24"/>
        </w:rPr>
        <w:sym w:font="Wingdings 2" w:char="F050"/>
      </w:r>
    </w:p>
    <w:p w:rsidR="00DA6A33" w:rsidRDefault="00DA6A33" w:rsidP="00DA6A33">
      <w:pPr>
        <w:spacing w:after="0" w:line="240" w:lineRule="auto"/>
        <w:jc w:val="both"/>
        <w:rPr>
          <w:rFonts w:cs="B Nazanin"/>
          <w:sz w:val="24"/>
          <w:szCs w:val="24"/>
          <w:rtl/>
        </w:rPr>
      </w:pPr>
      <w:r>
        <w:rPr>
          <w:rFonts w:cs="B Nazanin" w:hint="cs"/>
          <w:sz w:val="24"/>
          <w:szCs w:val="24"/>
          <w:rtl/>
        </w:rPr>
        <w:t xml:space="preserve">د) امکان ندارد و تنها نهی ارشادی قابل صدور است. </w:t>
      </w:r>
    </w:p>
    <w:p w:rsidR="00DA6A33" w:rsidRPr="00A60162" w:rsidRDefault="00A60162"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52</w:t>
      </w:r>
      <w:r w:rsidR="00DA6A33" w:rsidRPr="00A60162">
        <w:rPr>
          <w:rFonts w:cs="B Nazanin" w:hint="cs"/>
          <w:b/>
          <w:bCs/>
          <w:color w:val="00B0F0"/>
          <w:sz w:val="24"/>
          <w:szCs w:val="24"/>
          <w:rtl/>
        </w:rPr>
        <w:t xml:space="preserve">-امر بر نهی از ضد عام ........................ . </w:t>
      </w:r>
    </w:p>
    <w:p w:rsidR="00DA6A33" w:rsidRPr="00B41E48" w:rsidRDefault="00DA6A33" w:rsidP="00DA6A33">
      <w:pPr>
        <w:spacing w:after="0" w:line="240" w:lineRule="auto"/>
        <w:jc w:val="both"/>
        <w:rPr>
          <w:rFonts w:cs="B Nazanin"/>
          <w:b/>
          <w:bCs/>
          <w:color w:val="FF0000"/>
          <w:sz w:val="24"/>
          <w:szCs w:val="24"/>
          <w:rtl/>
        </w:rPr>
      </w:pPr>
      <w:r w:rsidRPr="00B41E48">
        <w:rPr>
          <w:rFonts w:cs="B Nazanin" w:hint="cs"/>
          <w:b/>
          <w:bCs/>
          <w:color w:val="FF0000"/>
          <w:sz w:val="24"/>
          <w:szCs w:val="24"/>
          <w:rtl/>
        </w:rPr>
        <w:t xml:space="preserve">الف) به دلالت التزامی بین بالمعنی الاعم دلالت می کند. </w:t>
      </w:r>
      <w:r w:rsidR="00A60162">
        <w:rPr>
          <w:rFonts w:cs="B Nazanin" w:hint="cs"/>
          <w:b/>
          <w:bCs/>
          <w:color w:val="FF0000"/>
          <w:sz w:val="24"/>
          <w:szCs w:val="24"/>
        </w:rPr>
        <w:sym w:font="Wingdings 2" w:char="F050"/>
      </w:r>
    </w:p>
    <w:p w:rsidR="00DA6A33" w:rsidRDefault="00DA6A33" w:rsidP="00DA6A33">
      <w:pPr>
        <w:spacing w:after="0" w:line="240" w:lineRule="auto"/>
        <w:jc w:val="both"/>
        <w:rPr>
          <w:rFonts w:cs="B Nazanin"/>
          <w:sz w:val="24"/>
          <w:szCs w:val="24"/>
          <w:rtl/>
        </w:rPr>
      </w:pPr>
      <w:r>
        <w:rPr>
          <w:rFonts w:cs="B Nazanin" w:hint="cs"/>
          <w:sz w:val="24"/>
          <w:szCs w:val="24"/>
          <w:rtl/>
        </w:rPr>
        <w:t xml:space="preserve">ب) به دلالت تضمنی دلالت می کند. </w:t>
      </w:r>
    </w:p>
    <w:p w:rsidR="00DA6A33" w:rsidRDefault="00DA6A33" w:rsidP="00DA6A33">
      <w:pPr>
        <w:spacing w:after="0" w:line="240" w:lineRule="auto"/>
        <w:jc w:val="both"/>
        <w:rPr>
          <w:rFonts w:cs="B Nazanin"/>
          <w:sz w:val="24"/>
          <w:szCs w:val="24"/>
          <w:rtl/>
        </w:rPr>
      </w:pPr>
      <w:r>
        <w:rPr>
          <w:rFonts w:cs="B Nazanin" w:hint="cs"/>
          <w:sz w:val="24"/>
          <w:szCs w:val="24"/>
          <w:rtl/>
        </w:rPr>
        <w:t xml:space="preserve">ج) به دلالت التزامی بین بالمعنی الاخص دلالت می کند. </w:t>
      </w:r>
    </w:p>
    <w:p w:rsidR="00DA6A33" w:rsidRDefault="00DA6A33" w:rsidP="00DA6A33">
      <w:pPr>
        <w:spacing w:after="0" w:line="240" w:lineRule="auto"/>
        <w:jc w:val="both"/>
        <w:rPr>
          <w:rFonts w:cs="B Nazanin"/>
          <w:sz w:val="24"/>
          <w:szCs w:val="24"/>
          <w:rtl/>
        </w:rPr>
      </w:pPr>
      <w:r>
        <w:rPr>
          <w:rFonts w:cs="B Nazanin" w:hint="cs"/>
          <w:sz w:val="24"/>
          <w:szCs w:val="24"/>
          <w:rtl/>
        </w:rPr>
        <w:t xml:space="preserve">د) دلالت نمی کند. </w:t>
      </w:r>
    </w:p>
    <w:p w:rsidR="00DA6A33" w:rsidRPr="00A60162" w:rsidRDefault="00A60162"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53</w:t>
      </w:r>
      <w:r w:rsidR="00DA6A33" w:rsidRPr="00A60162">
        <w:rPr>
          <w:rFonts w:cs="B Nazanin" w:hint="cs"/>
          <w:b/>
          <w:bCs/>
          <w:color w:val="00B0F0"/>
          <w:sz w:val="24"/>
          <w:szCs w:val="24"/>
          <w:rtl/>
        </w:rPr>
        <w:t>-ماده و صیغه نهی هر دو حقیقت در چه چیزی هستند؟</w:t>
      </w:r>
    </w:p>
    <w:p w:rsidR="00DA6A33" w:rsidRDefault="00DA6A33" w:rsidP="00DA6A33">
      <w:pPr>
        <w:spacing w:after="0" w:line="240" w:lineRule="auto"/>
        <w:jc w:val="both"/>
        <w:rPr>
          <w:rFonts w:cs="B Nazanin"/>
          <w:sz w:val="24"/>
          <w:szCs w:val="24"/>
          <w:rtl/>
        </w:rPr>
      </w:pPr>
      <w:r w:rsidRPr="00B41E48">
        <w:rPr>
          <w:rFonts w:cs="B Nazanin" w:hint="cs"/>
          <w:b/>
          <w:bCs/>
          <w:color w:val="FF0000"/>
          <w:sz w:val="24"/>
          <w:szCs w:val="24"/>
          <w:rtl/>
        </w:rPr>
        <w:t>الف) حرمت</w:t>
      </w:r>
      <w:r>
        <w:rPr>
          <w:rFonts w:cs="B Nazanin" w:hint="cs"/>
          <w:sz w:val="24"/>
          <w:szCs w:val="24"/>
          <w:rtl/>
        </w:rPr>
        <w:t xml:space="preserve"> </w:t>
      </w:r>
      <w:r w:rsidR="00A60162">
        <w:rPr>
          <w:rFonts w:cs="B Nazanin" w:hint="cs"/>
          <w:b/>
          <w:bCs/>
          <w:color w:val="FF0000"/>
          <w:sz w:val="24"/>
          <w:szCs w:val="24"/>
        </w:rPr>
        <w:sym w:font="Wingdings 2" w:char="F050"/>
      </w:r>
      <w:r>
        <w:rPr>
          <w:rFonts w:cs="B Nazanin" w:hint="cs"/>
          <w:sz w:val="24"/>
          <w:szCs w:val="24"/>
          <w:rtl/>
        </w:rPr>
        <w:tab/>
      </w:r>
      <w:r>
        <w:rPr>
          <w:rFonts w:cs="B Nazanin" w:hint="cs"/>
          <w:sz w:val="24"/>
          <w:szCs w:val="24"/>
          <w:rtl/>
        </w:rPr>
        <w:tab/>
        <w:t xml:space="preserve">ب) کراهت </w:t>
      </w:r>
      <w:r>
        <w:rPr>
          <w:rFonts w:cs="B Nazanin" w:hint="cs"/>
          <w:sz w:val="24"/>
          <w:szCs w:val="24"/>
          <w:rtl/>
        </w:rPr>
        <w:tab/>
      </w:r>
      <w:r>
        <w:rPr>
          <w:rFonts w:cs="B Nazanin" w:hint="cs"/>
          <w:sz w:val="24"/>
          <w:szCs w:val="24"/>
          <w:rtl/>
        </w:rPr>
        <w:tab/>
        <w:t xml:space="preserve">ج) وجوب </w:t>
      </w:r>
      <w:r>
        <w:rPr>
          <w:rFonts w:cs="B Nazanin" w:hint="cs"/>
          <w:sz w:val="24"/>
          <w:szCs w:val="24"/>
          <w:rtl/>
        </w:rPr>
        <w:tab/>
      </w:r>
      <w:r>
        <w:rPr>
          <w:rFonts w:cs="B Nazanin" w:hint="cs"/>
          <w:sz w:val="24"/>
          <w:szCs w:val="24"/>
          <w:rtl/>
        </w:rPr>
        <w:tab/>
        <w:t xml:space="preserve">د) استحباب </w:t>
      </w:r>
    </w:p>
    <w:p w:rsidR="00DA6A33" w:rsidRPr="00A60162" w:rsidRDefault="00A60162"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54</w:t>
      </w:r>
      <w:r w:rsidR="00DA6A33" w:rsidRPr="00A60162">
        <w:rPr>
          <w:rFonts w:cs="B Nazanin" w:hint="cs"/>
          <w:b/>
          <w:bCs/>
          <w:color w:val="00B0F0"/>
          <w:sz w:val="24"/>
          <w:szCs w:val="24"/>
          <w:rtl/>
        </w:rPr>
        <w:t>-متعلق نهی چیست؟</w:t>
      </w:r>
    </w:p>
    <w:p w:rsidR="00DA6A33" w:rsidRDefault="00DA6A33" w:rsidP="00DA6A33">
      <w:pPr>
        <w:spacing w:after="0" w:line="240" w:lineRule="auto"/>
        <w:jc w:val="both"/>
        <w:rPr>
          <w:rFonts w:cs="B Nazanin"/>
          <w:sz w:val="24"/>
          <w:szCs w:val="24"/>
          <w:rtl/>
        </w:rPr>
      </w:pPr>
      <w:r>
        <w:rPr>
          <w:rFonts w:cs="B Nazanin" w:hint="cs"/>
          <w:sz w:val="24"/>
          <w:szCs w:val="24"/>
          <w:rtl/>
        </w:rPr>
        <w:t xml:space="preserve">الف) کف نفس </w:t>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t xml:space="preserve">ب) ترک فعل و کف نفس </w:t>
      </w:r>
    </w:p>
    <w:p w:rsidR="00DA6A33" w:rsidRDefault="00DA6A33" w:rsidP="00DA6A33">
      <w:pPr>
        <w:spacing w:after="0" w:line="240" w:lineRule="auto"/>
        <w:jc w:val="both"/>
        <w:rPr>
          <w:rFonts w:cs="B Nazanin"/>
          <w:sz w:val="24"/>
          <w:szCs w:val="24"/>
          <w:rtl/>
        </w:rPr>
      </w:pPr>
      <w:r w:rsidRPr="00B41E48">
        <w:rPr>
          <w:rFonts w:cs="B Nazanin" w:hint="cs"/>
          <w:b/>
          <w:bCs/>
          <w:color w:val="FF0000"/>
          <w:sz w:val="24"/>
          <w:szCs w:val="24"/>
          <w:rtl/>
        </w:rPr>
        <w:t>ج) ترک فعل</w:t>
      </w:r>
      <w:r>
        <w:rPr>
          <w:rFonts w:cs="B Nazanin" w:hint="cs"/>
          <w:sz w:val="24"/>
          <w:szCs w:val="24"/>
          <w:rtl/>
        </w:rPr>
        <w:t xml:space="preserve"> </w:t>
      </w:r>
      <w:r w:rsidR="00A60162">
        <w:rPr>
          <w:rFonts w:cs="B Nazanin" w:hint="cs"/>
          <w:b/>
          <w:bCs/>
          <w:color w:val="FF0000"/>
          <w:sz w:val="24"/>
          <w:szCs w:val="24"/>
        </w:rPr>
        <w:sym w:font="Wingdings 2" w:char="F050"/>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t>د) گاهی ترک فعل و گاهی کف نفس</w:t>
      </w:r>
    </w:p>
    <w:p w:rsidR="00DA6A33" w:rsidRPr="00A60162" w:rsidRDefault="00A60162"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55</w:t>
      </w:r>
      <w:r w:rsidR="00DA6A33" w:rsidRPr="00A60162">
        <w:rPr>
          <w:rFonts w:cs="B Nazanin" w:hint="cs"/>
          <w:b/>
          <w:bCs/>
          <w:color w:val="00B0F0"/>
          <w:sz w:val="24"/>
          <w:szCs w:val="24"/>
          <w:rtl/>
        </w:rPr>
        <w:t>-دلالت نفی وارد بر «طهور» در جمله «لا صلاه الا بطهور»</w:t>
      </w:r>
    </w:p>
    <w:p w:rsidR="00DA6A33" w:rsidRDefault="00DA6A33" w:rsidP="00DA6A33">
      <w:pPr>
        <w:spacing w:after="0" w:line="240" w:lineRule="auto"/>
        <w:jc w:val="both"/>
        <w:rPr>
          <w:rFonts w:cs="B Nazanin"/>
          <w:sz w:val="24"/>
          <w:szCs w:val="24"/>
          <w:rtl/>
        </w:rPr>
      </w:pPr>
      <w:r w:rsidRPr="00B41E48">
        <w:rPr>
          <w:rFonts w:cs="B Nazanin" w:hint="cs"/>
          <w:b/>
          <w:bCs/>
          <w:color w:val="FF0000"/>
          <w:sz w:val="24"/>
          <w:szCs w:val="24"/>
          <w:rtl/>
        </w:rPr>
        <w:t>الف) بر شمول، دلالت لفظی است</w:t>
      </w:r>
      <w:r>
        <w:rPr>
          <w:rFonts w:cs="B Nazanin" w:hint="cs"/>
          <w:sz w:val="24"/>
          <w:szCs w:val="24"/>
          <w:rtl/>
        </w:rPr>
        <w:t xml:space="preserve">. </w:t>
      </w:r>
      <w:r w:rsidR="00A60162">
        <w:rPr>
          <w:rFonts w:cs="B Nazanin" w:hint="cs"/>
          <w:b/>
          <w:bCs/>
          <w:color w:val="FF0000"/>
          <w:sz w:val="24"/>
          <w:szCs w:val="24"/>
        </w:rPr>
        <w:sym w:font="Wingdings 2" w:char="F050"/>
      </w:r>
    </w:p>
    <w:p w:rsidR="00DA6A33" w:rsidRDefault="00DA6A33" w:rsidP="00DA6A33">
      <w:pPr>
        <w:spacing w:after="0" w:line="240" w:lineRule="auto"/>
        <w:jc w:val="both"/>
        <w:rPr>
          <w:rFonts w:cs="B Nazanin"/>
          <w:sz w:val="24"/>
          <w:szCs w:val="24"/>
          <w:rtl/>
        </w:rPr>
      </w:pPr>
      <w:r>
        <w:rPr>
          <w:rFonts w:cs="B Nazanin" w:hint="cs"/>
          <w:sz w:val="24"/>
          <w:szCs w:val="24"/>
          <w:rtl/>
        </w:rPr>
        <w:t xml:space="preserve">ب) بر شمول، دلالت عقلی است. </w:t>
      </w:r>
    </w:p>
    <w:p w:rsidR="00DA6A33" w:rsidRDefault="00DA6A33" w:rsidP="00DA6A33">
      <w:pPr>
        <w:spacing w:after="0" w:line="240" w:lineRule="auto"/>
        <w:jc w:val="both"/>
        <w:rPr>
          <w:rFonts w:cs="B Nazanin"/>
          <w:sz w:val="24"/>
          <w:szCs w:val="24"/>
          <w:rtl/>
        </w:rPr>
      </w:pPr>
      <w:r>
        <w:rPr>
          <w:rFonts w:cs="B Nazanin" w:hint="cs"/>
          <w:sz w:val="24"/>
          <w:szCs w:val="24"/>
          <w:rtl/>
        </w:rPr>
        <w:t xml:space="preserve">ج) بر شمول دلالت نمی کند. </w:t>
      </w:r>
    </w:p>
    <w:p w:rsidR="00DA6A33" w:rsidRDefault="00DA6A33" w:rsidP="00DA6A33">
      <w:pPr>
        <w:spacing w:after="0" w:line="240" w:lineRule="auto"/>
        <w:jc w:val="both"/>
        <w:rPr>
          <w:rFonts w:cs="B Nazanin"/>
          <w:sz w:val="24"/>
          <w:szCs w:val="24"/>
          <w:rtl/>
        </w:rPr>
      </w:pPr>
      <w:r>
        <w:rPr>
          <w:rFonts w:cs="B Nazanin" w:hint="cs"/>
          <w:sz w:val="24"/>
          <w:szCs w:val="24"/>
          <w:rtl/>
        </w:rPr>
        <w:t xml:space="preserve">د) چون پس از نفی، استثنا آمده است، بر شمول دلالت نمی کند. </w:t>
      </w:r>
    </w:p>
    <w:p w:rsidR="00DA6A33" w:rsidRPr="00A60162" w:rsidRDefault="00A60162"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56</w:t>
      </w:r>
      <w:r w:rsidR="00DA6A33" w:rsidRPr="00A60162">
        <w:rPr>
          <w:rFonts w:cs="B Nazanin" w:hint="cs"/>
          <w:b/>
          <w:bCs/>
          <w:color w:val="00B0F0"/>
          <w:sz w:val="24"/>
          <w:szCs w:val="24"/>
          <w:rtl/>
        </w:rPr>
        <w:t xml:space="preserve">-منشاء ظهور نهی در حرمت ......................... است. </w:t>
      </w:r>
    </w:p>
    <w:p w:rsidR="00DA6A33" w:rsidRDefault="00DA6A33" w:rsidP="00DA6A33">
      <w:pPr>
        <w:spacing w:after="0" w:line="240" w:lineRule="auto"/>
        <w:jc w:val="both"/>
        <w:rPr>
          <w:rFonts w:cs="B Nazanin"/>
          <w:sz w:val="24"/>
          <w:szCs w:val="24"/>
          <w:rtl/>
        </w:rPr>
      </w:pPr>
      <w:r>
        <w:rPr>
          <w:rFonts w:cs="B Nazanin" w:hint="cs"/>
          <w:sz w:val="24"/>
          <w:szCs w:val="24"/>
          <w:rtl/>
        </w:rPr>
        <w:t>الف) وضع</w:t>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r>
      <w:r w:rsidRPr="00B41E48">
        <w:rPr>
          <w:rFonts w:cs="B Nazanin" w:hint="cs"/>
          <w:b/>
          <w:bCs/>
          <w:color w:val="FF0000"/>
          <w:sz w:val="24"/>
          <w:szCs w:val="24"/>
          <w:rtl/>
        </w:rPr>
        <w:t>ب) حکم عقل</w:t>
      </w:r>
      <w:r w:rsidR="00A60162">
        <w:rPr>
          <w:rFonts w:cs="B Nazanin" w:hint="cs"/>
          <w:b/>
          <w:bCs/>
          <w:color w:val="FF0000"/>
          <w:sz w:val="24"/>
          <w:szCs w:val="24"/>
        </w:rPr>
        <w:sym w:font="Wingdings 2" w:char="F050"/>
      </w:r>
      <w:r>
        <w:rPr>
          <w:rFonts w:cs="B Nazanin" w:hint="cs"/>
          <w:sz w:val="24"/>
          <w:szCs w:val="24"/>
          <w:rtl/>
        </w:rPr>
        <w:t xml:space="preserve"> </w:t>
      </w:r>
    </w:p>
    <w:p w:rsidR="00DA6A33" w:rsidRDefault="00DA6A33" w:rsidP="00DA6A33">
      <w:pPr>
        <w:spacing w:after="0" w:line="240" w:lineRule="auto"/>
        <w:jc w:val="both"/>
        <w:rPr>
          <w:rFonts w:cs="B Nazanin"/>
          <w:sz w:val="24"/>
          <w:szCs w:val="24"/>
          <w:rtl/>
        </w:rPr>
      </w:pPr>
      <w:r>
        <w:rPr>
          <w:rFonts w:cs="B Nazanin" w:hint="cs"/>
          <w:sz w:val="24"/>
          <w:szCs w:val="24"/>
          <w:rtl/>
        </w:rPr>
        <w:t>ج) وضع صیغه نهی برای حرمت و حکم عقل در هیئت نهی</w:t>
      </w:r>
      <w:r>
        <w:rPr>
          <w:rFonts w:cs="B Nazanin" w:hint="cs"/>
          <w:sz w:val="24"/>
          <w:szCs w:val="24"/>
          <w:rtl/>
        </w:rPr>
        <w:tab/>
      </w:r>
      <w:r>
        <w:rPr>
          <w:rFonts w:cs="B Nazanin" w:hint="cs"/>
          <w:sz w:val="24"/>
          <w:szCs w:val="24"/>
          <w:rtl/>
        </w:rPr>
        <w:tab/>
        <w:t xml:space="preserve">د) وضع صیغه نهی برای حرمت و انصراف هیئت نهی به حرمت </w:t>
      </w:r>
    </w:p>
    <w:p w:rsidR="00DA6A33" w:rsidRPr="00A60162" w:rsidRDefault="00A60162"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57</w:t>
      </w:r>
      <w:r w:rsidR="00DA6A33" w:rsidRPr="00A60162">
        <w:rPr>
          <w:rFonts w:cs="B Nazanin" w:hint="cs"/>
          <w:b/>
          <w:bCs/>
          <w:color w:val="00B0F0"/>
          <w:sz w:val="24"/>
          <w:szCs w:val="24"/>
          <w:rtl/>
        </w:rPr>
        <w:t>-جمله: «لا تکذب» به دلالت مطابقی بر چه چیزی دلالت می نماید؟</w:t>
      </w:r>
    </w:p>
    <w:p w:rsidR="00DA6A33" w:rsidRDefault="00DA6A33" w:rsidP="00DA6A33">
      <w:pPr>
        <w:spacing w:after="0" w:line="240" w:lineRule="auto"/>
        <w:jc w:val="both"/>
        <w:rPr>
          <w:rFonts w:cs="B Nazanin"/>
          <w:sz w:val="24"/>
          <w:szCs w:val="24"/>
          <w:rtl/>
        </w:rPr>
      </w:pPr>
      <w:r>
        <w:rPr>
          <w:rFonts w:cs="B Nazanin" w:hint="cs"/>
          <w:sz w:val="24"/>
          <w:szCs w:val="24"/>
          <w:rtl/>
        </w:rPr>
        <w:t xml:space="preserve">الف) حرمت کذب </w:t>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t xml:space="preserve">ب) طلب ترک کذب </w:t>
      </w:r>
    </w:p>
    <w:p w:rsidR="00DA6A33" w:rsidRDefault="00DA6A33" w:rsidP="00DA6A33">
      <w:pPr>
        <w:spacing w:after="0" w:line="240" w:lineRule="auto"/>
        <w:jc w:val="both"/>
        <w:rPr>
          <w:rFonts w:cs="B Nazanin"/>
          <w:sz w:val="24"/>
          <w:szCs w:val="24"/>
          <w:rtl/>
        </w:rPr>
      </w:pPr>
      <w:r w:rsidRPr="00B41E48">
        <w:rPr>
          <w:rFonts w:cs="B Nazanin" w:hint="cs"/>
          <w:b/>
          <w:bCs/>
          <w:color w:val="FF0000"/>
          <w:sz w:val="24"/>
          <w:szCs w:val="24"/>
          <w:rtl/>
        </w:rPr>
        <w:t>ج) بازداشتن از کذب</w:t>
      </w:r>
      <w:r>
        <w:rPr>
          <w:rFonts w:cs="B Nazanin" w:hint="cs"/>
          <w:sz w:val="24"/>
          <w:szCs w:val="24"/>
          <w:rtl/>
        </w:rPr>
        <w:t xml:space="preserve"> </w:t>
      </w:r>
      <w:r w:rsidR="00A60162">
        <w:rPr>
          <w:rFonts w:cs="B Nazanin" w:hint="cs"/>
          <w:b/>
          <w:bCs/>
          <w:color w:val="FF0000"/>
          <w:sz w:val="24"/>
          <w:szCs w:val="24"/>
        </w:rPr>
        <w:sym w:font="Wingdings 2" w:char="F050"/>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t>د) طلب خودداری از کذب</w:t>
      </w:r>
    </w:p>
    <w:p w:rsidR="00DA6A33" w:rsidRPr="00A60162" w:rsidRDefault="00A60162"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58</w:t>
      </w:r>
      <w:r w:rsidR="00DA6A33" w:rsidRPr="00A60162">
        <w:rPr>
          <w:rFonts w:cs="B Nazanin" w:hint="cs"/>
          <w:b/>
          <w:bCs/>
          <w:color w:val="00B0F0"/>
          <w:sz w:val="24"/>
          <w:szCs w:val="24"/>
          <w:rtl/>
        </w:rPr>
        <w:t>-هر گاه مردی از زنی که در عده دیگری است خواستگاری نماید و پس از عده با آن زن ازدواج کند ................</w:t>
      </w:r>
    </w:p>
    <w:p w:rsidR="00DA6A33" w:rsidRDefault="00DA6A33" w:rsidP="00DA6A33">
      <w:pPr>
        <w:spacing w:after="0" w:line="240" w:lineRule="auto"/>
        <w:jc w:val="both"/>
        <w:rPr>
          <w:rFonts w:cs="B Nazanin"/>
          <w:sz w:val="24"/>
          <w:szCs w:val="24"/>
          <w:rtl/>
        </w:rPr>
      </w:pPr>
      <w:r>
        <w:rPr>
          <w:rFonts w:cs="B Nazanin" w:hint="cs"/>
          <w:sz w:val="24"/>
          <w:szCs w:val="24"/>
          <w:rtl/>
        </w:rPr>
        <w:t xml:space="preserve">الف) عقد نکاح  باطل است. </w:t>
      </w:r>
    </w:p>
    <w:p w:rsidR="00DA6A33" w:rsidRDefault="00DA6A33" w:rsidP="00DA6A33">
      <w:pPr>
        <w:spacing w:after="0" w:line="240" w:lineRule="auto"/>
        <w:jc w:val="both"/>
        <w:rPr>
          <w:rFonts w:cs="B Nazanin"/>
          <w:sz w:val="24"/>
          <w:szCs w:val="24"/>
          <w:rtl/>
        </w:rPr>
      </w:pPr>
      <w:r>
        <w:rPr>
          <w:rFonts w:cs="B Nazanin" w:hint="cs"/>
          <w:sz w:val="24"/>
          <w:szCs w:val="24"/>
          <w:rtl/>
        </w:rPr>
        <w:t xml:space="preserve">ب) عقد نکاح باطل نیست. </w:t>
      </w:r>
    </w:p>
    <w:p w:rsidR="00DA6A33" w:rsidRDefault="00DA6A33" w:rsidP="00DA6A33">
      <w:pPr>
        <w:spacing w:after="0" w:line="240" w:lineRule="auto"/>
        <w:jc w:val="both"/>
        <w:rPr>
          <w:rFonts w:cs="B Nazanin"/>
          <w:sz w:val="24"/>
          <w:szCs w:val="24"/>
          <w:rtl/>
        </w:rPr>
      </w:pPr>
      <w:r>
        <w:rPr>
          <w:rFonts w:cs="B Nazanin" w:hint="cs"/>
          <w:sz w:val="24"/>
          <w:szCs w:val="24"/>
          <w:rtl/>
        </w:rPr>
        <w:t xml:space="preserve">ج) عقد نکاح باطل است و آن مرد مرتکب عمل حرام نیز شده است. </w:t>
      </w:r>
    </w:p>
    <w:p w:rsidR="00DA6A33" w:rsidRPr="00B41E48" w:rsidRDefault="00DA6A33" w:rsidP="00DA6A33">
      <w:pPr>
        <w:spacing w:after="0" w:line="240" w:lineRule="auto"/>
        <w:jc w:val="both"/>
        <w:rPr>
          <w:rFonts w:cs="B Nazanin"/>
          <w:b/>
          <w:bCs/>
          <w:color w:val="FF0000"/>
          <w:sz w:val="24"/>
          <w:szCs w:val="24"/>
          <w:rtl/>
        </w:rPr>
      </w:pPr>
      <w:r w:rsidRPr="00B41E48">
        <w:rPr>
          <w:rFonts w:cs="B Nazanin" w:hint="cs"/>
          <w:b/>
          <w:bCs/>
          <w:color w:val="FF0000"/>
          <w:sz w:val="24"/>
          <w:szCs w:val="24"/>
          <w:rtl/>
        </w:rPr>
        <w:t xml:space="preserve">د) عقد نکاح باطل نیست ولی آن مرد مرتکب عمل حرام شده است. </w:t>
      </w:r>
      <w:r w:rsidR="00A60162">
        <w:rPr>
          <w:rFonts w:cs="B Nazanin" w:hint="cs"/>
          <w:b/>
          <w:bCs/>
          <w:color w:val="FF0000"/>
          <w:sz w:val="24"/>
          <w:szCs w:val="24"/>
        </w:rPr>
        <w:sym w:font="Wingdings 2" w:char="F050"/>
      </w:r>
    </w:p>
    <w:p w:rsidR="00DA6A33" w:rsidRPr="00A60162" w:rsidRDefault="00A60162"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t>59</w:t>
      </w:r>
      <w:r w:rsidR="00DA6A33" w:rsidRPr="00A60162">
        <w:rPr>
          <w:rFonts w:cs="B Nazanin" w:hint="cs"/>
          <w:b/>
          <w:bCs/>
          <w:color w:val="00B0F0"/>
          <w:sz w:val="24"/>
          <w:szCs w:val="24"/>
          <w:rtl/>
        </w:rPr>
        <w:t>-دلیل نهی از یک عبادت ...................</w:t>
      </w:r>
    </w:p>
    <w:p w:rsidR="00DA6A33" w:rsidRDefault="00DA6A33" w:rsidP="00DA6A33">
      <w:pPr>
        <w:spacing w:after="0" w:line="240" w:lineRule="auto"/>
        <w:jc w:val="both"/>
        <w:rPr>
          <w:rFonts w:cs="B Nazanin"/>
          <w:sz w:val="24"/>
          <w:szCs w:val="24"/>
          <w:rtl/>
        </w:rPr>
      </w:pPr>
      <w:r>
        <w:rPr>
          <w:rFonts w:cs="B Nazanin" w:hint="cs"/>
          <w:sz w:val="24"/>
          <w:szCs w:val="24"/>
          <w:rtl/>
        </w:rPr>
        <w:t xml:space="preserve">الف) معارض دلیل امر به عبادت است. </w:t>
      </w:r>
    </w:p>
    <w:p w:rsidR="00DA6A33" w:rsidRPr="00B41E48" w:rsidRDefault="00DA6A33" w:rsidP="00DA6A33">
      <w:pPr>
        <w:spacing w:after="0" w:line="240" w:lineRule="auto"/>
        <w:jc w:val="both"/>
        <w:rPr>
          <w:rFonts w:cs="B Nazanin"/>
          <w:b/>
          <w:bCs/>
          <w:color w:val="FF0000"/>
          <w:sz w:val="24"/>
          <w:szCs w:val="24"/>
          <w:rtl/>
        </w:rPr>
      </w:pPr>
      <w:r w:rsidRPr="00B41E48">
        <w:rPr>
          <w:rFonts w:cs="B Nazanin" w:hint="cs"/>
          <w:b/>
          <w:bCs/>
          <w:color w:val="FF0000"/>
          <w:sz w:val="24"/>
          <w:szCs w:val="24"/>
          <w:rtl/>
        </w:rPr>
        <w:t xml:space="preserve">ب) مخصص دلیل امر به آن عبادت است. </w:t>
      </w:r>
      <w:r w:rsidR="00A60162">
        <w:rPr>
          <w:rFonts w:cs="B Nazanin" w:hint="cs"/>
          <w:b/>
          <w:bCs/>
          <w:color w:val="FF0000"/>
          <w:sz w:val="24"/>
          <w:szCs w:val="24"/>
        </w:rPr>
        <w:sym w:font="Wingdings 2" w:char="F050"/>
      </w:r>
    </w:p>
    <w:p w:rsidR="00DA6A33" w:rsidRDefault="00DA6A33" w:rsidP="00DA6A33">
      <w:pPr>
        <w:spacing w:after="0" w:line="240" w:lineRule="auto"/>
        <w:jc w:val="both"/>
        <w:rPr>
          <w:rFonts w:cs="B Nazanin"/>
          <w:sz w:val="24"/>
          <w:szCs w:val="24"/>
          <w:rtl/>
        </w:rPr>
      </w:pPr>
      <w:r>
        <w:rPr>
          <w:rFonts w:cs="B Nazanin" w:hint="cs"/>
          <w:sz w:val="24"/>
          <w:szCs w:val="24"/>
          <w:rtl/>
        </w:rPr>
        <w:t xml:space="preserve">ج) لفظاً دال بر فساد و مقدم بر امر به عبادت است. </w:t>
      </w:r>
    </w:p>
    <w:p w:rsidR="00DA6A33" w:rsidRDefault="00DA6A33" w:rsidP="00DA6A33">
      <w:pPr>
        <w:spacing w:after="0" w:line="240" w:lineRule="auto"/>
        <w:jc w:val="both"/>
        <w:rPr>
          <w:rFonts w:cs="B Nazanin"/>
          <w:sz w:val="24"/>
          <w:szCs w:val="24"/>
          <w:rtl/>
        </w:rPr>
      </w:pPr>
      <w:r>
        <w:rPr>
          <w:rFonts w:cs="B Nazanin" w:hint="cs"/>
          <w:sz w:val="24"/>
          <w:szCs w:val="24"/>
          <w:rtl/>
        </w:rPr>
        <w:t xml:space="preserve">د) معارض با دلیل امر به عبادت و شرعاً مقدم بر آن است. </w:t>
      </w:r>
    </w:p>
    <w:p w:rsidR="00A60162" w:rsidRDefault="00A60162">
      <w:pPr>
        <w:bidi w:val="0"/>
        <w:rPr>
          <w:rFonts w:cs="B Nazanin"/>
          <w:b/>
          <w:bCs/>
          <w:color w:val="00B0F0"/>
          <w:sz w:val="24"/>
          <w:szCs w:val="24"/>
          <w:rtl/>
        </w:rPr>
      </w:pPr>
      <w:r>
        <w:rPr>
          <w:rFonts w:cs="B Nazanin"/>
          <w:b/>
          <w:bCs/>
          <w:color w:val="00B0F0"/>
          <w:sz w:val="24"/>
          <w:szCs w:val="24"/>
          <w:rtl/>
        </w:rPr>
        <w:br w:type="page"/>
      </w:r>
    </w:p>
    <w:p w:rsidR="00DA6A33" w:rsidRPr="00A60162" w:rsidRDefault="00A60162" w:rsidP="00DA6A33">
      <w:pPr>
        <w:spacing w:after="0" w:line="240" w:lineRule="auto"/>
        <w:jc w:val="both"/>
        <w:rPr>
          <w:rFonts w:cs="B Nazanin"/>
          <w:b/>
          <w:bCs/>
          <w:color w:val="00B0F0"/>
          <w:sz w:val="24"/>
          <w:szCs w:val="24"/>
          <w:rtl/>
        </w:rPr>
      </w:pPr>
      <w:r w:rsidRPr="00A60162">
        <w:rPr>
          <w:rFonts w:cs="B Nazanin" w:hint="cs"/>
          <w:b/>
          <w:bCs/>
          <w:color w:val="00B0F0"/>
          <w:sz w:val="24"/>
          <w:szCs w:val="24"/>
          <w:rtl/>
        </w:rPr>
        <w:lastRenderedPageBreak/>
        <w:t>60</w:t>
      </w:r>
      <w:r w:rsidR="00DA6A33" w:rsidRPr="00A60162">
        <w:rPr>
          <w:rFonts w:cs="B Nazanin" w:hint="cs"/>
          <w:b/>
          <w:bCs/>
          <w:color w:val="00B0F0"/>
          <w:sz w:val="24"/>
          <w:szCs w:val="24"/>
          <w:rtl/>
        </w:rPr>
        <w:t>-در مورد نماز در زمین غصبی .............</w:t>
      </w:r>
    </w:p>
    <w:p w:rsidR="00DA6A33" w:rsidRDefault="00DA6A33" w:rsidP="00DA6A33">
      <w:pPr>
        <w:spacing w:after="0" w:line="240" w:lineRule="auto"/>
        <w:jc w:val="both"/>
        <w:rPr>
          <w:rFonts w:cs="B Nazanin"/>
          <w:sz w:val="24"/>
          <w:szCs w:val="24"/>
          <w:rtl/>
        </w:rPr>
      </w:pPr>
      <w:r>
        <w:rPr>
          <w:rFonts w:cs="B Nazanin" w:hint="cs"/>
          <w:sz w:val="24"/>
          <w:szCs w:val="24"/>
          <w:rtl/>
        </w:rPr>
        <w:t xml:space="preserve">الف) امر مقدم بر نهی است. </w:t>
      </w:r>
    </w:p>
    <w:p w:rsidR="00DA6A33" w:rsidRPr="00B41E48" w:rsidRDefault="00DA6A33" w:rsidP="00DA6A33">
      <w:pPr>
        <w:spacing w:after="0" w:line="240" w:lineRule="auto"/>
        <w:jc w:val="both"/>
        <w:rPr>
          <w:rFonts w:cs="B Nazanin"/>
          <w:b/>
          <w:bCs/>
          <w:color w:val="FF0000"/>
          <w:sz w:val="24"/>
          <w:szCs w:val="24"/>
          <w:rtl/>
        </w:rPr>
      </w:pPr>
      <w:r w:rsidRPr="00B41E48">
        <w:rPr>
          <w:rFonts w:cs="B Nazanin" w:hint="cs"/>
          <w:b/>
          <w:bCs/>
          <w:color w:val="FF0000"/>
          <w:sz w:val="24"/>
          <w:szCs w:val="24"/>
          <w:rtl/>
        </w:rPr>
        <w:t xml:space="preserve">ب) عقل حکم به تحقق امتثال امر نماز نمی کند. </w:t>
      </w:r>
      <w:r w:rsidR="00A60162">
        <w:rPr>
          <w:rFonts w:cs="B Nazanin" w:hint="cs"/>
          <w:b/>
          <w:bCs/>
          <w:color w:val="FF0000"/>
          <w:sz w:val="24"/>
          <w:szCs w:val="24"/>
        </w:rPr>
        <w:sym w:font="Wingdings 2" w:char="F050"/>
      </w:r>
    </w:p>
    <w:p w:rsidR="00DA6A33" w:rsidRDefault="00DA6A33" w:rsidP="00DA6A33">
      <w:pPr>
        <w:spacing w:after="0" w:line="240" w:lineRule="auto"/>
        <w:jc w:val="both"/>
        <w:rPr>
          <w:rFonts w:cs="B Nazanin"/>
          <w:sz w:val="24"/>
          <w:szCs w:val="24"/>
          <w:rtl/>
        </w:rPr>
      </w:pPr>
      <w:r>
        <w:rPr>
          <w:rFonts w:cs="B Nazanin" w:hint="cs"/>
          <w:sz w:val="24"/>
          <w:szCs w:val="24"/>
          <w:rtl/>
        </w:rPr>
        <w:t xml:space="preserve">ج) هم امر و هم نهی وجود دارد، زیرا امر و نهی به دو طبیعت خورده اند. </w:t>
      </w:r>
    </w:p>
    <w:p w:rsidR="00DA6A33" w:rsidRDefault="00DA6A33" w:rsidP="00DA6A33">
      <w:pPr>
        <w:spacing w:after="0" w:line="240" w:lineRule="auto"/>
        <w:jc w:val="both"/>
        <w:rPr>
          <w:rFonts w:cs="B Nazanin"/>
          <w:sz w:val="24"/>
          <w:szCs w:val="24"/>
          <w:rtl/>
        </w:rPr>
      </w:pPr>
      <w:r>
        <w:rPr>
          <w:rFonts w:cs="B Nazanin" w:hint="cs"/>
          <w:sz w:val="24"/>
          <w:szCs w:val="24"/>
          <w:rtl/>
        </w:rPr>
        <w:t xml:space="preserve">د) امر و نهی ابتدا به افراد خورده اند نه طبایع؛ لذا اجتماع ناممکن است. </w:t>
      </w:r>
    </w:p>
    <w:p w:rsidR="00DA6A33" w:rsidRDefault="00DA6A33" w:rsidP="00DA6A33">
      <w:pPr>
        <w:spacing w:after="0" w:line="240" w:lineRule="auto"/>
        <w:jc w:val="both"/>
        <w:rPr>
          <w:rFonts w:cs="B Nazanin"/>
          <w:sz w:val="24"/>
          <w:szCs w:val="24"/>
          <w:rtl/>
        </w:rPr>
      </w:pPr>
    </w:p>
    <w:p w:rsidR="00DA6A33" w:rsidRPr="00B41E48" w:rsidRDefault="00DA6A33" w:rsidP="00DA6A33">
      <w:pPr>
        <w:spacing w:after="0" w:line="240" w:lineRule="auto"/>
        <w:jc w:val="center"/>
        <w:rPr>
          <w:rFonts w:cs="B Titr"/>
          <w:sz w:val="24"/>
          <w:szCs w:val="24"/>
          <w:rtl/>
        </w:rPr>
      </w:pPr>
      <w:r w:rsidRPr="00B41E48">
        <w:rPr>
          <w:rFonts w:cs="B Titr" w:hint="cs"/>
          <w:sz w:val="24"/>
          <w:szCs w:val="24"/>
          <w:rtl/>
        </w:rPr>
        <w:t>پاسخنامه اصول فقه</w:t>
      </w:r>
    </w:p>
    <w:p w:rsidR="00DA6A33" w:rsidRDefault="00A60162" w:rsidP="00DA6A33">
      <w:pPr>
        <w:spacing w:after="0" w:line="240" w:lineRule="auto"/>
        <w:jc w:val="both"/>
        <w:rPr>
          <w:rFonts w:cs="B Nazanin"/>
          <w:sz w:val="24"/>
          <w:szCs w:val="24"/>
          <w:rtl/>
        </w:rPr>
      </w:pPr>
      <w:r w:rsidRPr="00A60162">
        <w:rPr>
          <w:rFonts w:cs="B Nazanin" w:hint="cs"/>
          <w:b/>
          <w:bCs/>
          <w:sz w:val="24"/>
          <w:szCs w:val="24"/>
          <w:rtl/>
        </w:rPr>
        <w:t>51</w:t>
      </w:r>
      <w:r w:rsidR="00DA6A33" w:rsidRPr="00A60162">
        <w:rPr>
          <w:rFonts w:cs="B Nazanin" w:hint="cs"/>
          <w:b/>
          <w:bCs/>
          <w:sz w:val="24"/>
          <w:szCs w:val="24"/>
          <w:rtl/>
        </w:rPr>
        <w:t>-</w:t>
      </w:r>
      <w:r w:rsidR="00DA6A33" w:rsidRPr="00B41E48">
        <w:rPr>
          <w:rFonts w:cs="B Nazanin" w:hint="cs"/>
          <w:b/>
          <w:bCs/>
          <w:color w:val="7030A0"/>
          <w:sz w:val="24"/>
          <w:szCs w:val="24"/>
          <w:rtl/>
        </w:rPr>
        <w:t>گزینه «ج»-</w:t>
      </w:r>
      <w:r w:rsidR="00DA6A33">
        <w:rPr>
          <w:rFonts w:cs="B Nazanin" w:hint="cs"/>
          <w:sz w:val="24"/>
          <w:szCs w:val="24"/>
          <w:rtl/>
        </w:rPr>
        <w:t xml:space="preserve"> الاظهر انه یدل علی الفساد فی العبادات شرعاً لالغهً دون المعاملات</w:t>
      </w:r>
    </w:p>
    <w:p w:rsidR="00DA6A33" w:rsidRDefault="00A60162" w:rsidP="00DA6A33">
      <w:pPr>
        <w:spacing w:after="0" w:line="240" w:lineRule="auto"/>
        <w:jc w:val="both"/>
        <w:rPr>
          <w:rFonts w:cs="B Nazanin"/>
          <w:sz w:val="24"/>
          <w:szCs w:val="24"/>
          <w:rtl/>
        </w:rPr>
      </w:pPr>
      <w:r w:rsidRPr="00A60162">
        <w:rPr>
          <w:rFonts w:cs="B Nazanin" w:hint="cs"/>
          <w:b/>
          <w:bCs/>
          <w:sz w:val="24"/>
          <w:szCs w:val="24"/>
          <w:rtl/>
        </w:rPr>
        <w:t>52</w:t>
      </w:r>
      <w:r w:rsidR="00DA6A33">
        <w:rPr>
          <w:rFonts w:cs="B Nazanin" w:hint="cs"/>
          <w:sz w:val="24"/>
          <w:szCs w:val="24"/>
          <w:rtl/>
        </w:rPr>
        <w:t>-</w:t>
      </w:r>
      <w:r w:rsidR="00DA6A33" w:rsidRPr="00B41E48">
        <w:rPr>
          <w:rFonts w:cs="B Nazanin" w:hint="cs"/>
          <w:b/>
          <w:bCs/>
          <w:color w:val="7030A0"/>
          <w:sz w:val="24"/>
          <w:szCs w:val="24"/>
          <w:rtl/>
        </w:rPr>
        <w:t>گزینه «الف»-</w:t>
      </w:r>
      <w:r w:rsidR="00DA6A33">
        <w:rPr>
          <w:rFonts w:cs="B Nazanin" w:hint="cs"/>
          <w:sz w:val="24"/>
          <w:szCs w:val="24"/>
          <w:rtl/>
        </w:rPr>
        <w:t xml:space="preserve">امر به شی بر نهی از ضد عام به دلالت التزام بین بالمعنی الأعم دلالت دارد زیرا تردید نیست که وقتی آمر، مأمورّبه و ترک آن را نیز به نسبت بین آن دو را توجه کند قطعاً ترک آن را منع و نهی می کند. </w:t>
      </w:r>
    </w:p>
    <w:p w:rsidR="00DA6A33" w:rsidRDefault="00A60162" w:rsidP="00DA6A33">
      <w:pPr>
        <w:spacing w:after="0" w:line="240" w:lineRule="auto"/>
        <w:jc w:val="both"/>
        <w:rPr>
          <w:rFonts w:cs="B Nazanin"/>
          <w:sz w:val="24"/>
          <w:szCs w:val="24"/>
          <w:rtl/>
        </w:rPr>
      </w:pPr>
      <w:r w:rsidRPr="00A60162">
        <w:rPr>
          <w:rFonts w:cs="B Nazanin" w:hint="cs"/>
          <w:b/>
          <w:bCs/>
          <w:sz w:val="24"/>
          <w:szCs w:val="24"/>
          <w:rtl/>
        </w:rPr>
        <w:t>53</w:t>
      </w:r>
      <w:r w:rsidR="00DA6A33">
        <w:rPr>
          <w:rFonts w:cs="B Nazanin" w:hint="cs"/>
          <w:sz w:val="24"/>
          <w:szCs w:val="24"/>
          <w:rtl/>
        </w:rPr>
        <w:t>-</w:t>
      </w:r>
      <w:r w:rsidR="00DA6A33" w:rsidRPr="00B41E48">
        <w:rPr>
          <w:rFonts w:cs="B Nazanin" w:hint="cs"/>
          <w:b/>
          <w:bCs/>
          <w:color w:val="7030A0"/>
          <w:sz w:val="24"/>
          <w:szCs w:val="24"/>
          <w:rtl/>
        </w:rPr>
        <w:t>گزینه «الف»</w:t>
      </w:r>
    </w:p>
    <w:p w:rsidR="00DA6A33" w:rsidRDefault="00A60162" w:rsidP="00DA6A33">
      <w:pPr>
        <w:spacing w:after="0" w:line="240" w:lineRule="auto"/>
        <w:jc w:val="both"/>
        <w:rPr>
          <w:rFonts w:cs="B Nazanin"/>
          <w:sz w:val="24"/>
          <w:szCs w:val="24"/>
          <w:rtl/>
        </w:rPr>
      </w:pPr>
      <w:r w:rsidRPr="00A60162">
        <w:rPr>
          <w:rFonts w:cs="B Nazanin" w:hint="cs"/>
          <w:b/>
          <w:bCs/>
          <w:sz w:val="24"/>
          <w:szCs w:val="24"/>
          <w:rtl/>
        </w:rPr>
        <w:t>54</w:t>
      </w:r>
      <w:r w:rsidR="00DA6A33">
        <w:rPr>
          <w:rFonts w:cs="B Nazanin" w:hint="cs"/>
          <w:sz w:val="24"/>
          <w:szCs w:val="24"/>
          <w:rtl/>
        </w:rPr>
        <w:t>-</w:t>
      </w:r>
      <w:r w:rsidR="00DA6A33" w:rsidRPr="00B41E48">
        <w:rPr>
          <w:rFonts w:cs="B Nazanin" w:hint="cs"/>
          <w:b/>
          <w:bCs/>
          <w:color w:val="7030A0"/>
          <w:sz w:val="24"/>
          <w:szCs w:val="24"/>
          <w:rtl/>
        </w:rPr>
        <w:t>گزینه «ج»-</w:t>
      </w:r>
      <w:r w:rsidR="00DA6A33">
        <w:rPr>
          <w:rFonts w:cs="B Nazanin" w:hint="cs"/>
          <w:sz w:val="24"/>
          <w:szCs w:val="24"/>
          <w:rtl/>
        </w:rPr>
        <w:t xml:space="preserve">در این که مطلوب در نهی کف نفس و خوداری کردن است؟ یا صرف ترک عمل می باشد؟ بین دانشمندان اصول اختلاف نظر وجود دارد. ولیکن حق این است که نهی همان مجرد ترک فعل می باشد زیرا ترک کننده ی منهی عنه، در عرف اطاعت کننده از مفاد نهی محسوب می شود و مورد تمجید عقلاء واقع می شود. </w:t>
      </w:r>
    </w:p>
    <w:p w:rsidR="00DA6A33" w:rsidRDefault="00A60162" w:rsidP="00DA6A33">
      <w:pPr>
        <w:spacing w:after="0" w:line="240" w:lineRule="auto"/>
        <w:jc w:val="both"/>
        <w:rPr>
          <w:rFonts w:cs="B Nazanin"/>
          <w:sz w:val="24"/>
          <w:szCs w:val="24"/>
          <w:rtl/>
        </w:rPr>
      </w:pPr>
      <w:r w:rsidRPr="00A60162">
        <w:rPr>
          <w:rFonts w:cs="B Nazanin" w:hint="cs"/>
          <w:b/>
          <w:bCs/>
          <w:sz w:val="24"/>
          <w:szCs w:val="24"/>
          <w:rtl/>
        </w:rPr>
        <w:t>55</w:t>
      </w:r>
      <w:r w:rsidR="00DA6A33">
        <w:rPr>
          <w:rFonts w:cs="B Nazanin" w:hint="cs"/>
          <w:sz w:val="24"/>
          <w:szCs w:val="24"/>
          <w:rtl/>
        </w:rPr>
        <w:t>-</w:t>
      </w:r>
      <w:r w:rsidR="00DA6A33" w:rsidRPr="00B41E48">
        <w:rPr>
          <w:rFonts w:cs="B Nazanin" w:hint="cs"/>
          <w:b/>
          <w:bCs/>
          <w:color w:val="7030A0"/>
          <w:sz w:val="24"/>
          <w:szCs w:val="24"/>
          <w:rtl/>
        </w:rPr>
        <w:t>گزینه «الف»</w:t>
      </w:r>
    </w:p>
    <w:p w:rsidR="00DA6A33" w:rsidRDefault="00A60162" w:rsidP="00DA6A33">
      <w:pPr>
        <w:spacing w:after="0" w:line="240" w:lineRule="auto"/>
        <w:jc w:val="both"/>
        <w:rPr>
          <w:rFonts w:cs="B Nazanin"/>
          <w:sz w:val="24"/>
          <w:szCs w:val="24"/>
          <w:rtl/>
        </w:rPr>
      </w:pPr>
      <w:r w:rsidRPr="00A60162">
        <w:rPr>
          <w:rFonts w:cs="B Nazanin" w:hint="cs"/>
          <w:b/>
          <w:bCs/>
          <w:sz w:val="24"/>
          <w:szCs w:val="24"/>
          <w:rtl/>
        </w:rPr>
        <w:t>56</w:t>
      </w:r>
      <w:r w:rsidR="00DA6A33">
        <w:rPr>
          <w:rFonts w:cs="B Nazanin" w:hint="cs"/>
          <w:sz w:val="24"/>
          <w:szCs w:val="24"/>
          <w:rtl/>
        </w:rPr>
        <w:t>-</w:t>
      </w:r>
      <w:r w:rsidR="00DA6A33" w:rsidRPr="00B41E48">
        <w:rPr>
          <w:rFonts w:cs="B Nazanin" w:hint="cs"/>
          <w:b/>
          <w:bCs/>
          <w:color w:val="7030A0"/>
          <w:sz w:val="24"/>
          <w:szCs w:val="24"/>
          <w:rtl/>
        </w:rPr>
        <w:t>گزینه «ب»-</w:t>
      </w:r>
      <w:r w:rsidR="00DA6A33">
        <w:rPr>
          <w:rFonts w:cs="B Nazanin" w:hint="cs"/>
          <w:sz w:val="24"/>
          <w:szCs w:val="24"/>
          <w:rtl/>
        </w:rPr>
        <w:t xml:space="preserve">نهی کردن از عملی نظیر امر به کاری به حکم عقل دلالت بر حرمت و الزام و التزام می کند بنابراین به حکم عقل، نهی ظهور در حرمت دارد. </w:t>
      </w:r>
    </w:p>
    <w:p w:rsidR="00DA6A33" w:rsidRDefault="00A60162" w:rsidP="00DA6A33">
      <w:pPr>
        <w:spacing w:after="0" w:line="240" w:lineRule="auto"/>
        <w:jc w:val="both"/>
        <w:rPr>
          <w:rFonts w:cs="B Nazanin"/>
          <w:sz w:val="24"/>
          <w:szCs w:val="24"/>
          <w:rtl/>
        </w:rPr>
      </w:pPr>
      <w:r w:rsidRPr="00A60162">
        <w:rPr>
          <w:rFonts w:cs="B Nazanin" w:hint="cs"/>
          <w:b/>
          <w:bCs/>
          <w:sz w:val="24"/>
          <w:szCs w:val="24"/>
          <w:rtl/>
        </w:rPr>
        <w:t>57</w:t>
      </w:r>
      <w:r w:rsidR="00DA6A33">
        <w:rPr>
          <w:rFonts w:cs="B Nazanin" w:hint="cs"/>
          <w:sz w:val="24"/>
          <w:szCs w:val="24"/>
          <w:rtl/>
        </w:rPr>
        <w:t>-</w:t>
      </w:r>
      <w:r w:rsidR="00DA6A33" w:rsidRPr="00B41E48">
        <w:rPr>
          <w:rFonts w:cs="B Nazanin" w:hint="cs"/>
          <w:b/>
          <w:bCs/>
          <w:color w:val="7030A0"/>
          <w:sz w:val="24"/>
          <w:szCs w:val="24"/>
          <w:rtl/>
        </w:rPr>
        <w:t>گزینه «ج»</w:t>
      </w:r>
    </w:p>
    <w:p w:rsidR="00DA6A33" w:rsidRDefault="00A60162" w:rsidP="00DA6A33">
      <w:pPr>
        <w:spacing w:after="0" w:line="240" w:lineRule="auto"/>
        <w:jc w:val="both"/>
        <w:rPr>
          <w:rFonts w:cs="B Nazanin"/>
          <w:sz w:val="24"/>
          <w:szCs w:val="24"/>
          <w:rtl/>
        </w:rPr>
      </w:pPr>
      <w:r w:rsidRPr="00A60162">
        <w:rPr>
          <w:rFonts w:cs="B Nazanin" w:hint="cs"/>
          <w:b/>
          <w:bCs/>
          <w:sz w:val="24"/>
          <w:szCs w:val="24"/>
          <w:rtl/>
        </w:rPr>
        <w:t>58</w:t>
      </w:r>
      <w:r w:rsidR="00DA6A33">
        <w:rPr>
          <w:rFonts w:cs="B Nazanin" w:hint="cs"/>
          <w:sz w:val="24"/>
          <w:szCs w:val="24"/>
          <w:rtl/>
        </w:rPr>
        <w:t>-</w:t>
      </w:r>
      <w:r w:rsidR="00DA6A33" w:rsidRPr="00B41E48">
        <w:rPr>
          <w:rFonts w:cs="B Nazanin" w:hint="cs"/>
          <w:b/>
          <w:bCs/>
          <w:color w:val="7030A0"/>
          <w:sz w:val="24"/>
          <w:szCs w:val="24"/>
          <w:rtl/>
        </w:rPr>
        <w:t>گزینه «د»-</w:t>
      </w:r>
      <w:r w:rsidR="00DA6A33">
        <w:rPr>
          <w:rFonts w:cs="B Nazanin" w:hint="cs"/>
          <w:sz w:val="24"/>
          <w:szCs w:val="24"/>
          <w:rtl/>
        </w:rPr>
        <w:t xml:space="preserve"> خواستگاری از زنی که در عده ی دیگری است به نظر بسیاری از فقها حرام است ولی اگر این عمل حرام انجام گیرد و بعد از عده منجر به عقد ازدواج شود آن ازدواج باطل نیست. </w:t>
      </w:r>
    </w:p>
    <w:p w:rsidR="00DA6A33" w:rsidRDefault="00A60162" w:rsidP="00DA6A33">
      <w:pPr>
        <w:spacing w:after="0" w:line="240" w:lineRule="auto"/>
        <w:jc w:val="both"/>
        <w:rPr>
          <w:rFonts w:cs="B Nazanin"/>
          <w:sz w:val="24"/>
          <w:szCs w:val="24"/>
          <w:rtl/>
        </w:rPr>
      </w:pPr>
      <w:r w:rsidRPr="00A60162">
        <w:rPr>
          <w:rFonts w:cs="B Nazanin" w:hint="cs"/>
          <w:b/>
          <w:bCs/>
          <w:sz w:val="24"/>
          <w:szCs w:val="24"/>
          <w:rtl/>
        </w:rPr>
        <w:t>59</w:t>
      </w:r>
      <w:r w:rsidR="00DA6A33">
        <w:rPr>
          <w:rFonts w:cs="B Nazanin" w:hint="cs"/>
          <w:sz w:val="24"/>
          <w:szCs w:val="24"/>
          <w:rtl/>
        </w:rPr>
        <w:t>-</w:t>
      </w:r>
      <w:r w:rsidR="00DA6A33" w:rsidRPr="00B41E48">
        <w:rPr>
          <w:rFonts w:cs="B Nazanin" w:hint="cs"/>
          <w:b/>
          <w:bCs/>
          <w:color w:val="7030A0"/>
          <w:sz w:val="24"/>
          <w:szCs w:val="24"/>
          <w:rtl/>
        </w:rPr>
        <w:t>گزینه «ب»</w:t>
      </w:r>
    </w:p>
    <w:p w:rsidR="00DA6A33" w:rsidRPr="00A4417A" w:rsidRDefault="00A60162" w:rsidP="00DA6A33">
      <w:pPr>
        <w:spacing w:after="0" w:line="240" w:lineRule="auto"/>
        <w:jc w:val="both"/>
        <w:rPr>
          <w:rFonts w:cs="B Nazanin"/>
          <w:sz w:val="24"/>
          <w:szCs w:val="24"/>
          <w:rtl/>
        </w:rPr>
      </w:pPr>
      <w:r w:rsidRPr="00A60162">
        <w:rPr>
          <w:rFonts w:cs="B Nazanin" w:hint="cs"/>
          <w:b/>
          <w:bCs/>
          <w:sz w:val="24"/>
          <w:szCs w:val="24"/>
          <w:rtl/>
        </w:rPr>
        <w:t>60</w:t>
      </w:r>
      <w:r w:rsidR="00DA6A33">
        <w:rPr>
          <w:rFonts w:cs="B Nazanin" w:hint="cs"/>
          <w:sz w:val="24"/>
          <w:szCs w:val="24"/>
          <w:rtl/>
        </w:rPr>
        <w:t>-</w:t>
      </w:r>
      <w:r w:rsidR="00DA6A33" w:rsidRPr="00B41E48">
        <w:rPr>
          <w:rFonts w:cs="B Nazanin" w:hint="cs"/>
          <w:b/>
          <w:bCs/>
          <w:color w:val="7030A0"/>
          <w:sz w:val="24"/>
          <w:szCs w:val="24"/>
          <w:rtl/>
        </w:rPr>
        <w:t>گزینه «ب»</w:t>
      </w:r>
      <w:r w:rsidR="00DA6A33" w:rsidRPr="00A4417A">
        <w:rPr>
          <w:rFonts w:cs="B Nazanin" w:hint="cs"/>
          <w:sz w:val="24"/>
          <w:szCs w:val="24"/>
          <w:rtl/>
        </w:rPr>
        <w:t xml:space="preserve"> </w:t>
      </w:r>
    </w:p>
    <w:p w:rsidR="001969A5" w:rsidRPr="00DA6A33" w:rsidRDefault="001969A5" w:rsidP="00DA6A33">
      <w:pPr>
        <w:spacing w:after="0" w:line="240" w:lineRule="auto"/>
        <w:jc w:val="both"/>
        <w:rPr>
          <w:rFonts w:hint="cs"/>
          <w:sz w:val="24"/>
          <w:szCs w:val="24"/>
          <w:rtl/>
        </w:rPr>
      </w:pPr>
    </w:p>
    <w:sectPr w:rsidR="001969A5" w:rsidRPr="00DA6A33" w:rsidSect="00A60162">
      <w:footerReference w:type="default" r:id="rId6"/>
      <w:pgSz w:w="11906" w:h="16838"/>
      <w:pgMar w:top="851" w:right="851" w:bottom="851" w:left="851" w:header="709" w:footer="709" w:gutter="0"/>
      <w:pgBorders w:offsetFrom="page">
        <w:top w:val="zigZag" w:sz="12" w:space="24" w:color="auto"/>
        <w:left w:val="zigZag" w:sz="12" w:space="24" w:color="auto"/>
        <w:bottom w:val="zigZag" w:sz="12" w:space="24" w:color="auto"/>
        <w:right w:val="zigZag" w:sz="12" w:space="24" w:color="auto"/>
      </w:pgBorders>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7AF6" w:rsidRDefault="00BA7AF6" w:rsidP="007121FA">
      <w:pPr>
        <w:spacing w:after="0" w:line="240" w:lineRule="auto"/>
      </w:pPr>
      <w:r>
        <w:separator/>
      </w:r>
    </w:p>
  </w:endnote>
  <w:endnote w:type="continuationSeparator" w:id="0">
    <w:p w:rsidR="00BA7AF6" w:rsidRDefault="00BA7AF6" w:rsidP="007121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3474126"/>
      <w:docPartObj>
        <w:docPartGallery w:val="Page Numbers (Bottom of Page)"/>
        <w:docPartUnique/>
      </w:docPartObj>
    </w:sdtPr>
    <w:sdtEndPr/>
    <w:sdtContent>
      <w:p w:rsidR="007121FA" w:rsidRDefault="007121FA" w:rsidP="007121FA">
        <w:pPr>
          <w:pStyle w:val="Footer"/>
          <w:jc w:val="center"/>
        </w:pPr>
        <w:r w:rsidRPr="007121FA">
          <w:rPr>
            <w:rFonts w:cs="B Nazanin"/>
            <w:b/>
            <w:bCs/>
          </w:rPr>
          <w:fldChar w:fldCharType="begin"/>
        </w:r>
        <w:r w:rsidRPr="007121FA">
          <w:rPr>
            <w:rFonts w:cs="B Nazanin"/>
            <w:b/>
            <w:bCs/>
          </w:rPr>
          <w:instrText xml:space="preserve"> PAGE   \* MERGEFORMAT </w:instrText>
        </w:r>
        <w:r w:rsidRPr="007121FA">
          <w:rPr>
            <w:rFonts w:cs="B Nazanin"/>
            <w:b/>
            <w:bCs/>
          </w:rPr>
          <w:fldChar w:fldCharType="separate"/>
        </w:r>
        <w:r w:rsidR="008D4BC4">
          <w:rPr>
            <w:rFonts w:cs="B Nazanin"/>
            <w:b/>
            <w:bCs/>
            <w:noProof/>
            <w:rtl/>
          </w:rPr>
          <w:t>7</w:t>
        </w:r>
        <w:r w:rsidRPr="007121FA">
          <w:rPr>
            <w:rFonts w:cs="B Nazanin"/>
            <w:b/>
            <w:bCs/>
          </w:rPr>
          <w:fldChar w:fldCharType="end"/>
        </w:r>
      </w:p>
    </w:sdtContent>
  </w:sdt>
  <w:p w:rsidR="007121FA" w:rsidRDefault="007121F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7AF6" w:rsidRDefault="00BA7AF6" w:rsidP="007121FA">
      <w:pPr>
        <w:spacing w:after="0" w:line="240" w:lineRule="auto"/>
      </w:pPr>
      <w:r>
        <w:separator/>
      </w:r>
    </w:p>
  </w:footnote>
  <w:footnote w:type="continuationSeparator" w:id="0">
    <w:p w:rsidR="00BA7AF6" w:rsidRDefault="00BA7AF6" w:rsidP="007121F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footnotePr>
    <w:footnote w:id="-1"/>
    <w:footnote w:id="0"/>
  </w:footnotePr>
  <w:endnotePr>
    <w:endnote w:id="-1"/>
    <w:endnote w:id="0"/>
  </w:endnotePr>
  <w:compat/>
  <w:rsids>
    <w:rsidRoot w:val="00DA6A33"/>
    <w:rsid w:val="001969A5"/>
    <w:rsid w:val="005507D0"/>
    <w:rsid w:val="007121FA"/>
    <w:rsid w:val="00775D01"/>
    <w:rsid w:val="00857135"/>
    <w:rsid w:val="008D4BC4"/>
    <w:rsid w:val="00A60162"/>
    <w:rsid w:val="00BA7AF6"/>
    <w:rsid w:val="00DA6A33"/>
    <w:rsid w:val="00E71F8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A33"/>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121F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121FA"/>
    <w:rPr>
      <w:lang w:bidi="fa-IR"/>
    </w:rPr>
  </w:style>
  <w:style w:type="paragraph" w:styleId="Footer">
    <w:name w:val="footer"/>
    <w:basedOn w:val="Normal"/>
    <w:link w:val="FooterChar"/>
    <w:uiPriority w:val="99"/>
    <w:unhideWhenUsed/>
    <w:rsid w:val="007121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21FA"/>
    <w:rPr>
      <w:lang w:bidi="fa-I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12</Pages>
  <Words>3352</Words>
  <Characters>19112</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5</cp:revision>
  <dcterms:created xsi:type="dcterms:W3CDTF">2012-03-12T12:45:00Z</dcterms:created>
  <dcterms:modified xsi:type="dcterms:W3CDTF">2012-03-12T13:22:00Z</dcterms:modified>
</cp:coreProperties>
</file>